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18E" w:rsidRPr="0049418E" w:rsidRDefault="0049418E" w:rsidP="00BC00AB">
      <w:pPr>
        <w:shd w:val="clear" w:color="auto" w:fill="FFFFFF"/>
        <w:ind w:left="-709" w:firstLine="283"/>
        <w:jc w:val="center"/>
        <w:rPr>
          <w:rFonts w:ascii="Times New Roman" w:hAnsi="Times New Roman" w:cs="Times New Roman"/>
          <w:bCs/>
          <w:color w:val="141412"/>
          <w:sz w:val="26"/>
          <w:szCs w:val="26"/>
        </w:rPr>
      </w:pPr>
      <w:r>
        <w:rPr>
          <w:rFonts w:ascii="Times New Roman" w:hAnsi="Times New Roman" w:cs="Times New Roman"/>
          <w:bCs/>
          <w:color w:val="141412"/>
          <w:sz w:val="26"/>
          <w:szCs w:val="26"/>
        </w:rPr>
        <w:t xml:space="preserve">                                                                    </w:t>
      </w:r>
      <w:r w:rsidR="00CD5D36">
        <w:rPr>
          <w:rFonts w:ascii="Times New Roman" w:hAnsi="Times New Roman" w:cs="Times New Roman"/>
          <w:bCs/>
          <w:color w:val="141412"/>
          <w:sz w:val="26"/>
          <w:szCs w:val="26"/>
        </w:rPr>
        <w:t xml:space="preserve"> </w:t>
      </w:r>
      <w:bookmarkStart w:id="0" w:name="_GoBack"/>
      <w:bookmarkEnd w:id="0"/>
      <w:r w:rsidRPr="0049418E">
        <w:rPr>
          <w:rFonts w:ascii="Times New Roman" w:hAnsi="Times New Roman" w:cs="Times New Roman"/>
          <w:bCs/>
          <w:color w:val="141412"/>
          <w:sz w:val="26"/>
          <w:szCs w:val="26"/>
        </w:rPr>
        <w:t>Приложение № 1</w:t>
      </w:r>
    </w:p>
    <w:p w:rsidR="0049418E" w:rsidRPr="0049418E" w:rsidRDefault="0049418E" w:rsidP="00BC00AB">
      <w:pPr>
        <w:shd w:val="clear" w:color="auto" w:fill="FFFFFF"/>
        <w:ind w:left="-709" w:firstLine="283"/>
        <w:jc w:val="center"/>
        <w:rPr>
          <w:rFonts w:ascii="Times New Roman" w:hAnsi="Times New Roman" w:cs="Times New Roman"/>
          <w:bCs/>
          <w:color w:val="141412"/>
          <w:sz w:val="26"/>
          <w:szCs w:val="26"/>
        </w:rPr>
      </w:pPr>
      <w:r>
        <w:rPr>
          <w:rFonts w:ascii="Times New Roman" w:hAnsi="Times New Roman" w:cs="Times New Roman"/>
          <w:bCs/>
          <w:color w:val="141412"/>
          <w:sz w:val="26"/>
          <w:szCs w:val="26"/>
        </w:rPr>
        <w:t xml:space="preserve">                                                                                          </w:t>
      </w:r>
      <w:r w:rsidR="00CD5D36">
        <w:rPr>
          <w:rFonts w:ascii="Times New Roman" w:hAnsi="Times New Roman" w:cs="Times New Roman"/>
          <w:bCs/>
          <w:color w:val="141412"/>
          <w:sz w:val="26"/>
          <w:szCs w:val="26"/>
        </w:rPr>
        <w:t xml:space="preserve">   </w:t>
      </w:r>
      <w:r w:rsidRPr="0049418E">
        <w:rPr>
          <w:rFonts w:ascii="Times New Roman" w:hAnsi="Times New Roman" w:cs="Times New Roman"/>
          <w:bCs/>
          <w:color w:val="141412"/>
          <w:sz w:val="26"/>
          <w:szCs w:val="26"/>
        </w:rPr>
        <w:t xml:space="preserve">к </w:t>
      </w:r>
      <w:r>
        <w:rPr>
          <w:rFonts w:ascii="Times New Roman" w:hAnsi="Times New Roman" w:cs="Times New Roman"/>
          <w:bCs/>
          <w:color w:val="141412"/>
          <w:sz w:val="26"/>
          <w:szCs w:val="26"/>
        </w:rPr>
        <w:t>п</w:t>
      </w:r>
      <w:r w:rsidRPr="0049418E">
        <w:rPr>
          <w:rFonts w:ascii="Times New Roman" w:hAnsi="Times New Roman" w:cs="Times New Roman"/>
          <w:bCs/>
          <w:color w:val="141412"/>
          <w:sz w:val="26"/>
          <w:szCs w:val="26"/>
        </w:rPr>
        <w:t xml:space="preserve">риказу № </w:t>
      </w:r>
      <w:r w:rsidR="00CD5D36">
        <w:rPr>
          <w:rFonts w:ascii="Times New Roman" w:hAnsi="Times New Roman" w:cs="Times New Roman"/>
          <w:bCs/>
          <w:color w:val="141412"/>
          <w:sz w:val="26"/>
          <w:szCs w:val="26"/>
        </w:rPr>
        <w:t xml:space="preserve">44 </w:t>
      </w:r>
      <w:r w:rsidRPr="0049418E">
        <w:rPr>
          <w:rFonts w:ascii="Times New Roman" w:hAnsi="Times New Roman" w:cs="Times New Roman"/>
          <w:bCs/>
          <w:color w:val="141412"/>
          <w:sz w:val="26"/>
          <w:szCs w:val="26"/>
        </w:rPr>
        <w:t>от 1</w:t>
      </w:r>
      <w:r w:rsidR="00CD5D36">
        <w:rPr>
          <w:rFonts w:ascii="Times New Roman" w:hAnsi="Times New Roman" w:cs="Times New Roman"/>
          <w:bCs/>
          <w:color w:val="141412"/>
          <w:sz w:val="26"/>
          <w:szCs w:val="26"/>
        </w:rPr>
        <w:t>0</w:t>
      </w:r>
      <w:r w:rsidRPr="0049418E">
        <w:rPr>
          <w:rFonts w:ascii="Times New Roman" w:hAnsi="Times New Roman" w:cs="Times New Roman"/>
          <w:bCs/>
          <w:color w:val="141412"/>
          <w:sz w:val="26"/>
          <w:szCs w:val="26"/>
        </w:rPr>
        <w:t>.03.2023г.</w:t>
      </w:r>
    </w:p>
    <w:p w:rsidR="0049418E" w:rsidRDefault="0049418E" w:rsidP="00BC00AB">
      <w:pPr>
        <w:shd w:val="clear" w:color="auto" w:fill="FFFFFF"/>
        <w:ind w:left="-709" w:firstLine="283"/>
        <w:jc w:val="center"/>
        <w:rPr>
          <w:rFonts w:ascii="Times New Roman" w:hAnsi="Times New Roman" w:cs="Times New Roman"/>
          <w:b/>
          <w:bCs/>
          <w:color w:val="141412"/>
          <w:sz w:val="26"/>
          <w:szCs w:val="26"/>
        </w:rPr>
      </w:pPr>
    </w:p>
    <w:p w:rsidR="0049418E" w:rsidRDefault="0049418E" w:rsidP="00BC00AB">
      <w:pPr>
        <w:shd w:val="clear" w:color="auto" w:fill="FFFFFF"/>
        <w:ind w:left="-709" w:firstLine="283"/>
        <w:jc w:val="center"/>
        <w:rPr>
          <w:rFonts w:ascii="Times New Roman" w:hAnsi="Times New Roman" w:cs="Times New Roman"/>
          <w:b/>
          <w:bCs/>
          <w:color w:val="141412"/>
          <w:sz w:val="26"/>
          <w:szCs w:val="26"/>
        </w:rPr>
      </w:pPr>
    </w:p>
    <w:p w:rsidR="0025684B" w:rsidRPr="00BC00AB" w:rsidRDefault="0025684B" w:rsidP="00BC00AB">
      <w:pPr>
        <w:shd w:val="clear" w:color="auto" w:fill="FFFFFF"/>
        <w:ind w:left="-709" w:firstLine="28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00AB">
        <w:rPr>
          <w:rFonts w:ascii="Times New Roman" w:hAnsi="Times New Roman" w:cs="Times New Roman"/>
          <w:b/>
          <w:bCs/>
          <w:color w:val="141412"/>
          <w:sz w:val="26"/>
          <w:szCs w:val="26"/>
        </w:rPr>
        <w:t>ПОЛОЖЕНИЕ</w:t>
      </w:r>
      <w:r w:rsidRPr="00BC00AB">
        <w:rPr>
          <w:rFonts w:ascii="Times New Roman" w:hAnsi="Times New Roman" w:cs="Times New Roman"/>
          <w:color w:val="141412"/>
          <w:sz w:val="26"/>
          <w:szCs w:val="26"/>
        </w:rPr>
        <w:br/>
      </w:r>
      <w:r w:rsidRPr="00BC00AB">
        <w:rPr>
          <w:rFonts w:ascii="Times New Roman" w:hAnsi="Times New Roman" w:cs="Times New Roman"/>
          <w:b/>
          <w:bCs/>
          <w:color w:val="141412"/>
          <w:sz w:val="26"/>
          <w:szCs w:val="26"/>
        </w:rPr>
        <w:t>о внутриобъектовом, пропускном режиме и охране</w:t>
      </w:r>
      <w:r w:rsidRPr="00BC00AB">
        <w:rPr>
          <w:rFonts w:ascii="Times New Roman" w:hAnsi="Times New Roman" w:cs="Times New Roman"/>
          <w:color w:val="141412"/>
          <w:sz w:val="26"/>
          <w:szCs w:val="26"/>
        </w:rPr>
        <w:br/>
      </w:r>
      <w:r w:rsidR="0049418E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BC00AB">
        <w:rPr>
          <w:rFonts w:ascii="Times New Roman" w:hAnsi="Times New Roman" w:cs="Times New Roman"/>
          <w:b/>
          <w:sz w:val="26"/>
          <w:szCs w:val="26"/>
        </w:rPr>
        <w:t>«</w:t>
      </w:r>
      <w:r w:rsidR="00ED11FA" w:rsidRPr="00BC00AB">
        <w:rPr>
          <w:rFonts w:ascii="Times New Roman" w:hAnsi="Times New Roman" w:cs="Times New Roman"/>
          <w:b/>
          <w:sz w:val="26"/>
          <w:szCs w:val="26"/>
        </w:rPr>
        <w:t>МБУ «ЦБС городского округа Сызрань»</w:t>
      </w:r>
    </w:p>
    <w:p w:rsidR="0025684B" w:rsidRPr="00BC00AB" w:rsidRDefault="0025684B" w:rsidP="00BC00AB">
      <w:pPr>
        <w:ind w:left="-709" w:firstLine="283"/>
        <w:rPr>
          <w:rFonts w:ascii="Times New Roman" w:hAnsi="Times New Roman" w:cs="Times New Roman"/>
          <w:sz w:val="26"/>
          <w:szCs w:val="26"/>
        </w:rPr>
      </w:pPr>
    </w:p>
    <w:p w:rsidR="0025684B" w:rsidRPr="00BC00AB" w:rsidRDefault="0025684B" w:rsidP="00CF21BA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-709" w:firstLine="283"/>
        <w:jc w:val="center"/>
        <w:rPr>
          <w:rFonts w:ascii="Times New Roman" w:hAnsi="Times New Roman" w:cs="Times New Roman"/>
          <w:b/>
          <w:bCs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b/>
          <w:bCs/>
          <w:color w:val="141412"/>
          <w:sz w:val="26"/>
          <w:szCs w:val="26"/>
        </w:rPr>
        <w:t>ОБЩИЕ ПОЛОЖЕНИЯ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</w:p>
    <w:p w:rsidR="0025684B" w:rsidRPr="00BC00AB" w:rsidRDefault="00CF21BA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>
        <w:rPr>
          <w:rFonts w:ascii="Times New Roman" w:hAnsi="Times New Roman" w:cs="Times New Roman"/>
          <w:color w:val="141412"/>
          <w:sz w:val="26"/>
          <w:szCs w:val="26"/>
        </w:rPr>
        <w:t xml:space="preserve"> </w:t>
      </w:r>
      <w:r w:rsidR="0025684B" w:rsidRPr="00BC00AB">
        <w:rPr>
          <w:rFonts w:ascii="Times New Roman" w:hAnsi="Times New Roman" w:cs="Times New Roman"/>
          <w:color w:val="141412"/>
          <w:sz w:val="26"/>
          <w:szCs w:val="26"/>
        </w:rPr>
        <w:t>Настоящее Положение устанавливает единый порядок и требования по обеспечению безопасности учреждения.</w:t>
      </w:r>
    </w:p>
    <w:p w:rsidR="0025684B" w:rsidRPr="00BC00AB" w:rsidRDefault="00CF21BA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>
        <w:rPr>
          <w:rFonts w:ascii="Times New Roman" w:hAnsi="Times New Roman" w:cs="Times New Roman"/>
          <w:color w:val="141412"/>
          <w:sz w:val="26"/>
          <w:szCs w:val="26"/>
        </w:rPr>
        <w:t xml:space="preserve"> </w:t>
      </w:r>
      <w:r w:rsidR="0025684B" w:rsidRPr="00BC00AB">
        <w:rPr>
          <w:rFonts w:ascii="Times New Roman" w:hAnsi="Times New Roman" w:cs="Times New Roman"/>
          <w:color w:val="141412"/>
          <w:sz w:val="26"/>
          <w:szCs w:val="26"/>
        </w:rPr>
        <w:t>Положение о внутриобъектовом, пропускном режиме и охране учреждения – это совокупность правил, дей</w:t>
      </w:r>
      <w:r w:rsidR="008F5AB2" w:rsidRPr="00BC00AB">
        <w:rPr>
          <w:rFonts w:ascii="Times New Roman" w:hAnsi="Times New Roman" w:cs="Times New Roman"/>
          <w:color w:val="141412"/>
          <w:sz w:val="26"/>
          <w:szCs w:val="26"/>
        </w:rPr>
        <w:t>ствующих на территории, в зданиях</w:t>
      </w:r>
      <w:r w:rsidR="0025684B"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 и помещени</w:t>
      </w:r>
      <w:r w:rsidR="008F5AB2" w:rsidRPr="00BC00AB">
        <w:rPr>
          <w:rFonts w:ascii="Times New Roman" w:hAnsi="Times New Roman" w:cs="Times New Roman"/>
          <w:color w:val="141412"/>
          <w:sz w:val="26"/>
          <w:szCs w:val="26"/>
        </w:rPr>
        <w:t>ях</w:t>
      </w:r>
      <w:r w:rsidR="0025684B"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, направленных на обеспечение установленного режима пребывания в учреждении </w:t>
      </w:r>
      <w:r w:rsidR="00A6369B" w:rsidRPr="00BC00AB">
        <w:rPr>
          <w:rFonts w:ascii="Times New Roman" w:hAnsi="Times New Roman" w:cs="Times New Roman"/>
          <w:color w:val="141412"/>
          <w:sz w:val="26"/>
          <w:szCs w:val="26"/>
        </w:rPr>
        <w:t>работников и пользователей библиотек</w:t>
      </w:r>
      <w:r w:rsidR="0025684B" w:rsidRPr="00BC00AB">
        <w:rPr>
          <w:rFonts w:ascii="Times New Roman" w:hAnsi="Times New Roman" w:cs="Times New Roman"/>
          <w:color w:val="141412"/>
          <w:sz w:val="26"/>
          <w:szCs w:val="26"/>
        </w:rPr>
        <w:t>, их безопасности, а также нормального функционирования систем жизнеобеспечения, сохранности имущества и материальных средств.</w:t>
      </w:r>
    </w:p>
    <w:p w:rsidR="0025684B" w:rsidRPr="00BC00AB" w:rsidRDefault="00CF21BA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>
        <w:rPr>
          <w:rFonts w:ascii="Times New Roman" w:hAnsi="Times New Roman" w:cs="Times New Roman"/>
          <w:color w:val="141412"/>
          <w:sz w:val="26"/>
          <w:szCs w:val="26"/>
        </w:rPr>
        <w:t xml:space="preserve"> </w:t>
      </w:r>
      <w:r w:rsidR="0025684B" w:rsidRPr="00BC00AB">
        <w:rPr>
          <w:rFonts w:ascii="Times New Roman" w:hAnsi="Times New Roman" w:cs="Times New Roman"/>
          <w:color w:val="141412"/>
          <w:sz w:val="26"/>
          <w:szCs w:val="26"/>
        </w:rPr>
        <w:t>Настоящее Положение разработано в соответствии с требованиями, установленными законодательными, нормативными и иными актами Российской Федерации, регламентирующими хозяйственную и иную деятельность</w:t>
      </w:r>
      <w:r w:rsidR="007B5188"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 </w:t>
      </w:r>
      <w:r w:rsidR="00A6369B" w:rsidRPr="00BC00AB">
        <w:rPr>
          <w:rFonts w:ascii="Times New Roman" w:hAnsi="Times New Roman" w:cs="Times New Roman"/>
          <w:color w:val="141412"/>
          <w:sz w:val="26"/>
          <w:szCs w:val="26"/>
        </w:rPr>
        <w:t>учреждения</w:t>
      </w:r>
      <w:r w:rsidR="0025684B" w:rsidRPr="00BC00AB">
        <w:rPr>
          <w:rFonts w:ascii="Times New Roman" w:hAnsi="Times New Roman" w:cs="Times New Roman"/>
          <w:color w:val="141412"/>
          <w:sz w:val="26"/>
          <w:szCs w:val="26"/>
        </w:rPr>
        <w:t>.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>Правила Положения являются обязательными для исполнения всеми лицами, находящимися в учреждении.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Требования настоящего Положения доводятся до сведения лиц, находящихся в учреждении, через наглядную информацию, </w:t>
      </w:r>
      <w:r w:rsidRPr="00BC00AB">
        <w:rPr>
          <w:rFonts w:ascii="Times New Roman" w:hAnsi="Times New Roman" w:cs="Times New Roman"/>
          <w:sz w:val="26"/>
          <w:szCs w:val="26"/>
        </w:rPr>
        <w:t>посредством объявлений, а также публикуются на сайте учреждения.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</w:p>
    <w:p w:rsidR="00CF21BA" w:rsidRDefault="00CF21BA" w:rsidP="00CF21BA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-709" w:firstLine="283"/>
        <w:jc w:val="center"/>
        <w:rPr>
          <w:rFonts w:ascii="Times New Roman" w:hAnsi="Times New Roman" w:cs="Times New Roman"/>
          <w:b/>
          <w:bCs/>
          <w:color w:val="141412"/>
          <w:sz w:val="26"/>
          <w:szCs w:val="26"/>
        </w:rPr>
      </w:pPr>
    </w:p>
    <w:p w:rsidR="0025684B" w:rsidRPr="00BC00AB" w:rsidRDefault="0025684B" w:rsidP="00CF21BA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-709" w:firstLine="283"/>
        <w:jc w:val="center"/>
        <w:rPr>
          <w:rFonts w:ascii="Times New Roman" w:hAnsi="Times New Roman" w:cs="Times New Roman"/>
          <w:b/>
          <w:bCs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b/>
          <w:bCs/>
          <w:color w:val="141412"/>
          <w:sz w:val="26"/>
          <w:szCs w:val="26"/>
        </w:rPr>
        <w:t>КРАТКАЯ ХАРАКТЕРИСТИКА УЧРЕЖДЕНИЯ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b/>
          <w:bCs/>
          <w:color w:val="141412"/>
          <w:sz w:val="26"/>
          <w:szCs w:val="26"/>
        </w:rPr>
      </w:pPr>
    </w:p>
    <w:p w:rsidR="0025684B" w:rsidRPr="00BC00AB" w:rsidRDefault="0025684B" w:rsidP="00CF21BA">
      <w:pPr>
        <w:shd w:val="clear" w:color="auto" w:fill="FFFFFF"/>
        <w:ind w:left="-567" w:hanging="142"/>
        <w:rPr>
          <w:rFonts w:ascii="Times New Roman" w:hAnsi="Times New Roman" w:cs="Times New Roman"/>
          <w:color w:val="141412"/>
          <w:sz w:val="26"/>
          <w:szCs w:val="26"/>
          <w:u w:val="single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  <w:u w:val="single"/>
        </w:rPr>
        <w:t xml:space="preserve"> </w:t>
      </w:r>
      <w:r w:rsidR="00A6369B" w:rsidRPr="00BC00AB">
        <w:rPr>
          <w:rFonts w:ascii="Times New Roman" w:hAnsi="Times New Roman" w:cs="Times New Roman"/>
          <w:color w:val="141412"/>
          <w:sz w:val="26"/>
          <w:szCs w:val="26"/>
          <w:u w:val="single"/>
        </w:rPr>
        <w:t xml:space="preserve">Центральная городская библиотека имени </w:t>
      </w:r>
      <w:r w:rsidR="00A6369B" w:rsidRPr="00BC00A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Е.И. </w:t>
      </w:r>
      <w:r w:rsidR="005E3C99" w:rsidRPr="00BC00AB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="00A6369B" w:rsidRPr="00BC00AB">
        <w:rPr>
          <w:rFonts w:ascii="Times New Roman" w:eastAsia="SimSun" w:hAnsi="Times New Roman" w:cs="Times New Roman"/>
          <w:sz w:val="26"/>
          <w:szCs w:val="26"/>
          <w:lang w:eastAsia="zh-CN"/>
        </w:rPr>
        <w:t>Аркадьева.</w:t>
      </w:r>
    </w:p>
    <w:p w:rsidR="0025684B" w:rsidRPr="00BC00AB" w:rsidRDefault="0025684B" w:rsidP="00CF21BA">
      <w:pPr>
        <w:shd w:val="clear" w:color="auto" w:fill="FFFFFF"/>
        <w:ind w:left="-567" w:hanging="142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bCs/>
          <w:color w:val="141412"/>
          <w:sz w:val="26"/>
          <w:szCs w:val="26"/>
        </w:rPr>
        <w:t xml:space="preserve">Общая площадь  </w:t>
      </w:r>
      <w:r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– </w:t>
      </w:r>
      <w:r w:rsidR="00A6369B" w:rsidRPr="00BC00AB">
        <w:rPr>
          <w:rFonts w:ascii="Times New Roman" w:eastAsia="SimSun" w:hAnsi="Times New Roman" w:cs="Times New Roman"/>
          <w:sz w:val="26"/>
          <w:szCs w:val="26"/>
          <w:u w:val="single"/>
          <w:lang w:eastAsia="zh-CN"/>
        </w:rPr>
        <w:t>1377,4</w:t>
      </w:r>
      <w:r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 кв. метров</w:t>
      </w:r>
    </w:p>
    <w:p w:rsidR="0025684B" w:rsidRPr="00BC00AB" w:rsidRDefault="0025684B" w:rsidP="00CF21BA">
      <w:pPr>
        <w:shd w:val="clear" w:color="auto" w:fill="FFFFFF"/>
        <w:ind w:left="-567" w:hanging="142"/>
        <w:rPr>
          <w:rFonts w:ascii="Times New Roman" w:hAnsi="Times New Roman" w:cs="Times New Roman"/>
          <w:bCs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bCs/>
          <w:color w:val="141412"/>
          <w:sz w:val="26"/>
          <w:szCs w:val="26"/>
        </w:rPr>
        <w:t xml:space="preserve"> Адрес : Самарская область, г.</w:t>
      </w:r>
      <w:r w:rsidR="00A6369B" w:rsidRPr="00BC00AB">
        <w:rPr>
          <w:rFonts w:ascii="Times New Roman" w:hAnsi="Times New Roman" w:cs="Times New Roman"/>
          <w:bCs/>
          <w:color w:val="141412"/>
          <w:sz w:val="26"/>
          <w:szCs w:val="26"/>
        </w:rPr>
        <w:t xml:space="preserve"> </w:t>
      </w:r>
      <w:r w:rsidRPr="00BC00AB">
        <w:rPr>
          <w:rFonts w:ascii="Times New Roman" w:hAnsi="Times New Roman" w:cs="Times New Roman"/>
          <w:bCs/>
          <w:color w:val="141412"/>
          <w:sz w:val="26"/>
          <w:szCs w:val="26"/>
        </w:rPr>
        <w:t>Сызрань, ул. Советская,</w:t>
      </w:r>
      <w:r w:rsidR="00A6369B" w:rsidRPr="00BC00AB">
        <w:rPr>
          <w:rFonts w:ascii="Times New Roman" w:hAnsi="Times New Roman" w:cs="Times New Roman"/>
          <w:bCs/>
          <w:color w:val="141412"/>
          <w:sz w:val="26"/>
          <w:szCs w:val="26"/>
        </w:rPr>
        <w:t xml:space="preserve"> 92</w:t>
      </w:r>
      <w:r w:rsidRPr="00BC00AB">
        <w:rPr>
          <w:rFonts w:ascii="Times New Roman" w:hAnsi="Times New Roman" w:cs="Times New Roman"/>
          <w:bCs/>
          <w:color w:val="141412"/>
          <w:sz w:val="26"/>
          <w:szCs w:val="26"/>
        </w:rPr>
        <w:t>.</w:t>
      </w:r>
    </w:p>
    <w:p w:rsidR="0025684B" w:rsidRPr="00BC00AB" w:rsidRDefault="0025684B" w:rsidP="00CF21BA">
      <w:pPr>
        <w:shd w:val="clear" w:color="auto" w:fill="FFFFFF"/>
        <w:ind w:left="-567" w:hanging="142"/>
        <w:rPr>
          <w:rFonts w:ascii="Times New Roman" w:hAnsi="Times New Roman" w:cs="Times New Roman"/>
          <w:bCs/>
          <w:color w:val="141412"/>
          <w:sz w:val="26"/>
          <w:szCs w:val="26"/>
        </w:rPr>
      </w:pPr>
    </w:p>
    <w:p w:rsidR="00A6369B" w:rsidRPr="00BC00AB" w:rsidRDefault="00CF21BA" w:rsidP="00CF21BA">
      <w:pPr>
        <w:pStyle w:val="a3"/>
        <w:widowControl/>
        <w:autoSpaceDE/>
        <w:autoSpaceDN/>
        <w:adjustRightInd/>
        <w:ind w:left="-567" w:hanging="142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Style w:val="a4"/>
          <w:rFonts w:ascii="Times New Roman" w:hAnsi="Times New Roman" w:cs="Times New Roman"/>
          <w:bCs/>
          <w:color w:val="auto"/>
          <w:sz w:val="26"/>
          <w:szCs w:val="26"/>
          <w:u w:val="none"/>
        </w:rPr>
        <w:t xml:space="preserve"> </w:t>
      </w:r>
      <w:hyperlink r:id="rId7" w:history="1">
        <w:r w:rsidR="00A6369B" w:rsidRPr="00BC00AB">
          <w:rPr>
            <w:rStyle w:val="a4"/>
            <w:rFonts w:ascii="Times New Roman" w:hAnsi="Times New Roman" w:cs="Times New Roman"/>
            <w:bCs/>
            <w:color w:val="auto"/>
            <w:sz w:val="26"/>
            <w:szCs w:val="26"/>
          </w:rPr>
          <w:t>Центральная детская библиотека имени А. П. Гайдара</w:t>
        </w:r>
      </w:hyperlink>
    </w:p>
    <w:p w:rsidR="00A6369B" w:rsidRPr="00BC00AB" w:rsidRDefault="00A6369B" w:rsidP="00CF21BA">
      <w:pPr>
        <w:shd w:val="clear" w:color="auto" w:fill="FFFFFF"/>
        <w:ind w:left="-567" w:hanging="142"/>
        <w:rPr>
          <w:rFonts w:ascii="Times New Roman" w:hAnsi="Times New Roman" w:cs="Times New Roman"/>
          <w:bCs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bCs/>
          <w:color w:val="141412"/>
          <w:sz w:val="26"/>
          <w:szCs w:val="26"/>
        </w:rPr>
        <w:t xml:space="preserve">Общая площадь  – </w:t>
      </w:r>
      <w:r w:rsidRPr="00BC00A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1007,6 </w:t>
      </w:r>
      <w:r w:rsidRPr="00BC00AB">
        <w:rPr>
          <w:rFonts w:ascii="Times New Roman" w:hAnsi="Times New Roman" w:cs="Times New Roman"/>
          <w:bCs/>
          <w:color w:val="141412"/>
          <w:sz w:val="26"/>
          <w:szCs w:val="26"/>
        </w:rPr>
        <w:t>кв. метров</w:t>
      </w:r>
    </w:p>
    <w:p w:rsidR="00A6369B" w:rsidRPr="00BC00AB" w:rsidRDefault="00A6369B" w:rsidP="00CF21BA">
      <w:pPr>
        <w:shd w:val="clear" w:color="auto" w:fill="FFFFFF"/>
        <w:ind w:left="-567" w:hanging="142"/>
        <w:rPr>
          <w:rFonts w:ascii="Times New Roman" w:hAnsi="Times New Roman" w:cs="Times New Roman"/>
          <w:bCs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bCs/>
          <w:color w:val="141412"/>
          <w:sz w:val="26"/>
          <w:szCs w:val="26"/>
        </w:rPr>
        <w:t>Адрес учреждения: Самарская область, г. Сызрань, ул. Советская, 71.</w:t>
      </w:r>
    </w:p>
    <w:p w:rsidR="00A6369B" w:rsidRPr="00BC00AB" w:rsidRDefault="00A6369B" w:rsidP="00CF21BA">
      <w:pPr>
        <w:shd w:val="clear" w:color="auto" w:fill="FFFFFF"/>
        <w:ind w:left="-567" w:hanging="142"/>
        <w:rPr>
          <w:rFonts w:ascii="Times New Roman" w:hAnsi="Times New Roman" w:cs="Times New Roman"/>
          <w:bCs/>
          <w:color w:val="141412"/>
          <w:sz w:val="26"/>
          <w:szCs w:val="26"/>
        </w:rPr>
      </w:pPr>
    </w:p>
    <w:p w:rsidR="00A6369B" w:rsidRPr="00BC00AB" w:rsidRDefault="00A6369B" w:rsidP="00CF21BA">
      <w:pPr>
        <w:pStyle w:val="a3"/>
        <w:widowControl/>
        <w:autoSpaceDE/>
        <w:autoSpaceDN/>
        <w:adjustRightInd/>
        <w:spacing w:after="160" w:line="259" w:lineRule="auto"/>
        <w:ind w:left="-567" w:hanging="142"/>
        <w:jc w:val="left"/>
        <w:rPr>
          <w:rStyle w:val="a4"/>
          <w:rFonts w:ascii="Times New Roman" w:hAnsi="Times New Roman" w:cs="Times New Roman"/>
          <w:bCs/>
          <w:color w:val="auto"/>
          <w:sz w:val="26"/>
          <w:szCs w:val="26"/>
          <w:u w:val="none"/>
        </w:rPr>
      </w:pPr>
      <w:r w:rsidRPr="00BC00AB">
        <w:rPr>
          <w:rStyle w:val="a4"/>
          <w:rFonts w:ascii="Times New Roman" w:hAnsi="Times New Roman" w:cs="Times New Roman"/>
          <w:bCs/>
          <w:color w:val="auto"/>
          <w:sz w:val="26"/>
          <w:szCs w:val="26"/>
          <w:u w:val="none"/>
        </w:rPr>
        <w:t>Библиотека-филиал № 1</w:t>
      </w:r>
    </w:p>
    <w:p w:rsidR="005E3C99" w:rsidRPr="00BC00AB" w:rsidRDefault="005E3C99" w:rsidP="00CF21BA">
      <w:pPr>
        <w:pStyle w:val="a3"/>
        <w:widowControl/>
        <w:autoSpaceDE/>
        <w:autoSpaceDN/>
        <w:adjustRightInd/>
        <w:spacing w:after="160" w:line="259" w:lineRule="auto"/>
        <w:ind w:left="-567" w:hanging="142"/>
        <w:jc w:val="left"/>
        <w:rPr>
          <w:rFonts w:ascii="Times New Roman" w:hAnsi="Times New Roman" w:cs="Times New Roman"/>
          <w:bCs/>
          <w:sz w:val="26"/>
          <w:szCs w:val="26"/>
        </w:rPr>
      </w:pPr>
      <w:r w:rsidRPr="00BC00AB">
        <w:rPr>
          <w:rFonts w:ascii="Times New Roman" w:hAnsi="Times New Roman" w:cs="Times New Roman"/>
          <w:bCs/>
          <w:sz w:val="26"/>
          <w:szCs w:val="26"/>
        </w:rPr>
        <w:t xml:space="preserve">Общая площадь  – </w:t>
      </w:r>
      <w:r w:rsidR="00C94247" w:rsidRPr="00BC00A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177,3 </w:t>
      </w:r>
      <w:r w:rsidRPr="00BC00AB">
        <w:rPr>
          <w:rFonts w:ascii="Times New Roman" w:hAnsi="Times New Roman" w:cs="Times New Roman"/>
          <w:bCs/>
          <w:sz w:val="26"/>
          <w:szCs w:val="26"/>
        </w:rPr>
        <w:t>кв. метров</w:t>
      </w:r>
    </w:p>
    <w:p w:rsidR="005E3C99" w:rsidRPr="00BC00AB" w:rsidRDefault="005E3C99" w:rsidP="00CF21BA">
      <w:pPr>
        <w:pStyle w:val="a3"/>
        <w:widowControl/>
        <w:autoSpaceDE/>
        <w:autoSpaceDN/>
        <w:adjustRightInd/>
        <w:spacing w:after="160" w:line="259" w:lineRule="auto"/>
        <w:ind w:left="-567" w:hanging="142"/>
        <w:jc w:val="left"/>
        <w:rPr>
          <w:rFonts w:ascii="Times New Roman" w:hAnsi="Times New Roman" w:cs="Times New Roman"/>
          <w:bCs/>
          <w:sz w:val="26"/>
          <w:szCs w:val="26"/>
        </w:rPr>
      </w:pPr>
      <w:r w:rsidRPr="00BC00AB">
        <w:rPr>
          <w:rFonts w:ascii="Times New Roman" w:hAnsi="Times New Roman" w:cs="Times New Roman"/>
          <w:bCs/>
          <w:sz w:val="26"/>
          <w:szCs w:val="26"/>
        </w:rPr>
        <w:t xml:space="preserve">Адрес: Самарская область, г. Сызрань, </w:t>
      </w:r>
      <w:r w:rsidR="00C94247" w:rsidRPr="00BC00AB">
        <w:rPr>
          <w:rFonts w:ascii="Times New Roman" w:hAnsi="Times New Roman" w:cs="Times New Roman"/>
          <w:bCs/>
          <w:sz w:val="26"/>
          <w:szCs w:val="26"/>
        </w:rPr>
        <w:t>ул. Интернациональная, 145</w:t>
      </w:r>
      <w:r w:rsidRPr="00BC00AB">
        <w:rPr>
          <w:rFonts w:ascii="Times New Roman" w:hAnsi="Times New Roman" w:cs="Times New Roman"/>
          <w:bCs/>
          <w:sz w:val="26"/>
          <w:szCs w:val="26"/>
        </w:rPr>
        <w:t>.</w:t>
      </w:r>
    </w:p>
    <w:p w:rsidR="005E3C99" w:rsidRPr="00BC00AB" w:rsidRDefault="005E3C99" w:rsidP="00CF21BA">
      <w:pPr>
        <w:pStyle w:val="a3"/>
        <w:widowControl/>
        <w:autoSpaceDE/>
        <w:autoSpaceDN/>
        <w:adjustRightInd/>
        <w:spacing w:after="160" w:line="259" w:lineRule="auto"/>
        <w:ind w:left="-567" w:hanging="142"/>
        <w:jc w:val="left"/>
        <w:rPr>
          <w:rStyle w:val="a4"/>
          <w:rFonts w:ascii="Times New Roman" w:hAnsi="Times New Roman" w:cs="Times New Roman"/>
          <w:bCs/>
          <w:color w:val="auto"/>
          <w:sz w:val="26"/>
          <w:szCs w:val="26"/>
          <w:u w:val="none"/>
        </w:rPr>
      </w:pPr>
    </w:p>
    <w:p w:rsidR="00A6369B" w:rsidRPr="00BC00AB" w:rsidRDefault="00A6369B" w:rsidP="00CF21BA">
      <w:pPr>
        <w:pStyle w:val="a3"/>
        <w:widowControl/>
        <w:autoSpaceDE/>
        <w:autoSpaceDN/>
        <w:adjustRightInd/>
        <w:spacing w:after="160" w:line="259" w:lineRule="auto"/>
        <w:ind w:left="-567" w:hanging="142"/>
        <w:jc w:val="left"/>
        <w:rPr>
          <w:rFonts w:ascii="Times New Roman" w:hAnsi="Times New Roman" w:cs="Times New Roman"/>
          <w:bCs/>
          <w:sz w:val="26"/>
          <w:szCs w:val="26"/>
        </w:rPr>
      </w:pPr>
      <w:r w:rsidRPr="00BC00AB">
        <w:rPr>
          <w:rStyle w:val="a4"/>
          <w:rFonts w:ascii="Times New Roman" w:hAnsi="Times New Roman" w:cs="Times New Roman"/>
          <w:bCs/>
          <w:color w:val="auto"/>
          <w:sz w:val="26"/>
          <w:szCs w:val="26"/>
          <w:u w:val="none"/>
        </w:rPr>
        <w:t>Модельная б</w:t>
      </w:r>
      <w:r w:rsidRPr="00BC00AB">
        <w:rPr>
          <w:rFonts w:ascii="Times New Roman" w:hAnsi="Times New Roman" w:cs="Times New Roman"/>
          <w:bCs/>
          <w:sz w:val="26"/>
          <w:szCs w:val="26"/>
        </w:rPr>
        <w:t>иблиотека-филиал №</w:t>
      </w:r>
      <w:r w:rsidR="005E3C99" w:rsidRPr="00BC00AB">
        <w:rPr>
          <w:rFonts w:ascii="Times New Roman" w:hAnsi="Times New Roman" w:cs="Times New Roman"/>
          <w:bCs/>
          <w:sz w:val="26"/>
          <w:szCs w:val="26"/>
        </w:rPr>
        <w:t xml:space="preserve"> 2</w:t>
      </w:r>
    </w:p>
    <w:p w:rsidR="005E3C99" w:rsidRPr="00BC00AB" w:rsidRDefault="005E3C99" w:rsidP="00CF21BA">
      <w:pPr>
        <w:pStyle w:val="a3"/>
        <w:widowControl/>
        <w:autoSpaceDE/>
        <w:autoSpaceDN/>
        <w:adjustRightInd/>
        <w:spacing w:after="160" w:line="259" w:lineRule="auto"/>
        <w:ind w:left="-567" w:hanging="142"/>
        <w:jc w:val="left"/>
        <w:rPr>
          <w:rFonts w:ascii="Times New Roman" w:hAnsi="Times New Roman" w:cs="Times New Roman"/>
          <w:bCs/>
          <w:sz w:val="26"/>
          <w:szCs w:val="26"/>
        </w:rPr>
      </w:pPr>
      <w:r w:rsidRPr="00BC00AB">
        <w:rPr>
          <w:rFonts w:ascii="Times New Roman" w:hAnsi="Times New Roman" w:cs="Times New Roman"/>
          <w:bCs/>
          <w:sz w:val="26"/>
          <w:szCs w:val="26"/>
        </w:rPr>
        <w:t xml:space="preserve">Общая площадь  – </w:t>
      </w:r>
      <w:r w:rsidR="00C94247" w:rsidRPr="00BC00A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337,4 </w:t>
      </w:r>
      <w:r w:rsidRPr="00BC00AB">
        <w:rPr>
          <w:rFonts w:ascii="Times New Roman" w:hAnsi="Times New Roman" w:cs="Times New Roman"/>
          <w:bCs/>
          <w:sz w:val="26"/>
          <w:szCs w:val="26"/>
        </w:rPr>
        <w:t>кв. метров</w:t>
      </w:r>
    </w:p>
    <w:p w:rsidR="005E3C99" w:rsidRPr="00BC00AB" w:rsidRDefault="005E3C99" w:rsidP="00CF21BA">
      <w:pPr>
        <w:pStyle w:val="a3"/>
        <w:widowControl/>
        <w:autoSpaceDE/>
        <w:autoSpaceDN/>
        <w:adjustRightInd/>
        <w:spacing w:after="160" w:line="259" w:lineRule="auto"/>
        <w:ind w:left="-567" w:hanging="142"/>
        <w:jc w:val="left"/>
        <w:rPr>
          <w:rFonts w:ascii="Times New Roman" w:hAnsi="Times New Roman" w:cs="Times New Roman"/>
          <w:bCs/>
          <w:sz w:val="26"/>
          <w:szCs w:val="26"/>
        </w:rPr>
      </w:pPr>
      <w:r w:rsidRPr="00BC00AB">
        <w:rPr>
          <w:rFonts w:ascii="Times New Roman" w:hAnsi="Times New Roman" w:cs="Times New Roman"/>
          <w:bCs/>
          <w:sz w:val="26"/>
          <w:szCs w:val="26"/>
        </w:rPr>
        <w:t xml:space="preserve">Адрес: Самарская область, г. Сызрань, </w:t>
      </w:r>
      <w:r w:rsidR="00C94247" w:rsidRPr="00BC00AB">
        <w:rPr>
          <w:rFonts w:ascii="Times New Roman" w:hAnsi="Times New Roman" w:cs="Times New Roman"/>
          <w:bCs/>
          <w:sz w:val="26"/>
          <w:szCs w:val="26"/>
        </w:rPr>
        <w:t>г. Сызрань, ул. Лазо, 13</w:t>
      </w:r>
      <w:r w:rsidRPr="00BC00AB">
        <w:rPr>
          <w:rFonts w:ascii="Times New Roman" w:hAnsi="Times New Roman" w:cs="Times New Roman"/>
          <w:bCs/>
          <w:sz w:val="26"/>
          <w:szCs w:val="26"/>
        </w:rPr>
        <w:t>.</w:t>
      </w:r>
    </w:p>
    <w:p w:rsidR="005E3C99" w:rsidRPr="00BC00AB" w:rsidRDefault="005E3C99" w:rsidP="00CF21BA">
      <w:pPr>
        <w:pStyle w:val="a3"/>
        <w:widowControl/>
        <w:autoSpaceDE/>
        <w:autoSpaceDN/>
        <w:adjustRightInd/>
        <w:spacing w:after="160" w:line="259" w:lineRule="auto"/>
        <w:ind w:left="-567" w:hanging="142"/>
        <w:jc w:val="left"/>
        <w:rPr>
          <w:rFonts w:ascii="Times New Roman" w:hAnsi="Times New Roman" w:cs="Times New Roman"/>
          <w:sz w:val="26"/>
          <w:szCs w:val="26"/>
        </w:rPr>
      </w:pPr>
    </w:p>
    <w:p w:rsidR="00A6369B" w:rsidRPr="00BC00AB" w:rsidRDefault="00275F87" w:rsidP="00CF21BA">
      <w:pPr>
        <w:pStyle w:val="a3"/>
        <w:widowControl/>
        <w:autoSpaceDE/>
        <w:autoSpaceDN/>
        <w:adjustRightInd/>
        <w:ind w:left="-567" w:hanging="142"/>
        <w:jc w:val="left"/>
        <w:rPr>
          <w:rFonts w:ascii="Times New Roman" w:hAnsi="Times New Roman" w:cs="Times New Roman"/>
          <w:sz w:val="26"/>
          <w:szCs w:val="26"/>
        </w:rPr>
      </w:pPr>
      <w:hyperlink r:id="rId8" w:history="1">
        <w:r w:rsidR="00A6369B" w:rsidRPr="00BC00AB">
          <w:rPr>
            <w:rStyle w:val="a4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Библиотека-филиал №  </w:t>
        </w:r>
      </w:hyperlink>
      <w:r w:rsidR="00A6369B" w:rsidRPr="00BC00AB">
        <w:rPr>
          <w:rFonts w:ascii="Times New Roman" w:hAnsi="Times New Roman" w:cs="Times New Roman"/>
          <w:sz w:val="26"/>
          <w:szCs w:val="26"/>
        </w:rPr>
        <w:t>3</w:t>
      </w:r>
    </w:p>
    <w:p w:rsidR="005E3C99" w:rsidRPr="00BC00AB" w:rsidRDefault="005E3C99" w:rsidP="00CF21BA">
      <w:pPr>
        <w:shd w:val="clear" w:color="auto" w:fill="FFFFFF"/>
        <w:ind w:left="-567" w:hanging="142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bCs/>
          <w:color w:val="141412"/>
          <w:sz w:val="26"/>
          <w:szCs w:val="26"/>
        </w:rPr>
        <w:t xml:space="preserve">Общая площадь  </w:t>
      </w:r>
      <w:r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– </w:t>
      </w:r>
      <w:r w:rsidR="00C94247" w:rsidRPr="00BC00AB">
        <w:rPr>
          <w:rFonts w:ascii="Times New Roman" w:hAnsi="Times New Roman" w:cs="Times New Roman"/>
          <w:color w:val="141412"/>
          <w:sz w:val="26"/>
          <w:szCs w:val="26"/>
        </w:rPr>
        <w:t>182,7</w:t>
      </w:r>
      <w:r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 кв. метров</w:t>
      </w:r>
    </w:p>
    <w:p w:rsidR="005E3C99" w:rsidRPr="00BC00AB" w:rsidRDefault="005E3C99" w:rsidP="00CF21BA">
      <w:pPr>
        <w:shd w:val="clear" w:color="auto" w:fill="FFFFFF"/>
        <w:ind w:left="-567" w:hanging="142"/>
        <w:rPr>
          <w:rFonts w:ascii="Times New Roman" w:hAnsi="Times New Roman" w:cs="Times New Roman"/>
          <w:bCs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bCs/>
          <w:color w:val="141412"/>
          <w:sz w:val="26"/>
          <w:szCs w:val="26"/>
        </w:rPr>
        <w:lastRenderedPageBreak/>
        <w:t>Адрес: Самарская область, г. Сызрань, ул.</w:t>
      </w:r>
      <w:r w:rsidR="00C94247" w:rsidRPr="00BC00AB">
        <w:rPr>
          <w:rFonts w:ascii="Times New Roman" w:hAnsi="Times New Roman" w:cs="Times New Roman"/>
          <w:bCs/>
          <w:color w:val="141412"/>
          <w:sz w:val="26"/>
          <w:szCs w:val="26"/>
        </w:rPr>
        <w:t xml:space="preserve"> Ленина, 20</w:t>
      </w:r>
      <w:r w:rsidRPr="00BC00AB">
        <w:rPr>
          <w:rFonts w:ascii="Times New Roman" w:hAnsi="Times New Roman" w:cs="Times New Roman"/>
          <w:bCs/>
          <w:color w:val="141412"/>
          <w:sz w:val="26"/>
          <w:szCs w:val="26"/>
        </w:rPr>
        <w:t>.</w:t>
      </w:r>
    </w:p>
    <w:p w:rsidR="004C7144" w:rsidRPr="00BC00AB" w:rsidRDefault="004C7144" w:rsidP="00CF21BA">
      <w:pPr>
        <w:widowControl/>
        <w:autoSpaceDE/>
        <w:autoSpaceDN/>
        <w:adjustRightInd/>
        <w:ind w:left="-567" w:hanging="142"/>
        <w:jc w:val="left"/>
        <w:rPr>
          <w:rStyle w:val="a4"/>
          <w:rFonts w:ascii="Times New Roman" w:hAnsi="Times New Roman" w:cs="Times New Roman"/>
          <w:bCs/>
          <w:color w:val="auto"/>
          <w:sz w:val="26"/>
          <w:szCs w:val="26"/>
          <w:u w:val="none"/>
        </w:rPr>
      </w:pPr>
    </w:p>
    <w:p w:rsidR="00CF21BA" w:rsidRDefault="00CF21BA" w:rsidP="00CF21BA">
      <w:pPr>
        <w:widowControl/>
        <w:autoSpaceDE/>
        <w:autoSpaceDN/>
        <w:adjustRightInd/>
        <w:ind w:left="-567" w:hanging="142"/>
        <w:jc w:val="left"/>
        <w:rPr>
          <w:rStyle w:val="a4"/>
          <w:rFonts w:ascii="Times New Roman" w:hAnsi="Times New Roman" w:cs="Times New Roman"/>
          <w:bCs/>
          <w:color w:val="auto"/>
          <w:sz w:val="26"/>
          <w:szCs w:val="26"/>
          <w:u w:val="none"/>
        </w:rPr>
      </w:pPr>
    </w:p>
    <w:p w:rsidR="00CF21BA" w:rsidRDefault="00CF21BA" w:rsidP="00CF21BA">
      <w:pPr>
        <w:widowControl/>
        <w:autoSpaceDE/>
        <w:autoSpaceDN/>
        <w:adjustRightInd/>
        <w:ind w:left="-567" w:hanging="142"/>
        <w:jc w:val="left"/>
        <w:rPr>
          <w:rStyle w:val="a4"/>
          <w:rFonts w:ascii="Times New Roman" w:hAnsi="Times New Roman" w:cs="Times New Roman"/>
          <w:bCs/>
          <w:color w:val="auto"/>
          <w:sz w:val="26"/>
          <w:szCs w:val="26"/>
          <w:u w:val="none"/>
        </w:rPr>
      </w:pPr>
    </w:p>
    <w:p w:rsidR="00CF21BA" w:rsidRDefault="00CF21BA" w:rsidP="00CF21BA">
      <w:pPr>
        <w:widowControl/>
        <w:autoSpaceDE/>
        <w:autoSpaceDN/>
        <w:adjustRightInd/>
        <w:ind w:left="-709" w:firstLine="0"/>
        <w:jc w:val="left"/>
        <w:rPr>
          <w:rStyle w:val="a4"/>
          <w:rFonts w:ascii="Times New Roman" w:hAnsi="Times New Roman" w:cs="Times New Roman"/>
          <w:bCs/>
          <w:color w:val="auto"/>
          <w:sz w:val="26"/>
          <w:szCs w:val="26"/>
          <w:u w:val="none"/>
        </w:rPr>
      </w:pPr>
    </w:p>
    <w:p w:rsidR="00A6369B" w:rsidRPr="00BC00AB" w:rsidRDefault="00275F87" w:rsidP="00CF21BA">
      <w:pPr>
        <w:widowControl/>
        <w:autoSpaceDE/>
        <w:autoSpaceDN/>
        <w:adjustRightInd/>
        <w:ind w:left="-709" w:firstLine="0"/>
        <w:jc w:val="left"/>
        <w:rPr>
          <w:rFonts w:ascii="Times New Roman" w:hAnsi="Times New Roman" w:cs="Times New Roman"/>
          <w:sz w:val="26"/>
          <w:szCs w:val="26"/>
        </w:rPr>
      </w:pPr>
      <w:hyperlink r:id="rId9" w:history="1">
        <w:r w:rsidR="00A6369B" w:rsidRPr="00BC00AB">
          <w:rPr>
            <w:rStyle w:val="a4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Библиотека-филиал №  </w:t>
        </w:r>
      </w:hyperlink>
      <w:r w:rsidR="00A6369B" w:rsidRPr="00BC00AB">
        <w:rPr>
          <w:rFonts w:ascii="Times New Roman" w:hAnsi="Times New Roman" w:cs="Times New Roman"/>
          <w:sz w:val="26"/>
          <w:szCs w:val="26"/>
        </w:rPr>
        <w:t>4</w:t>
      </w:r>
    </w:p>
    <w:p w:rsidR="005E3C99" w:rsidRPr="00BC00AB" w:rsidRDefault="005E3C99" w:rsidP="00CF21BA">
      <w:pPr>
        <w:shd w:val="clear" w:color="auto" w:fill="FFFFFF"/>
        <w:ind w:left="-709" w:firstLine="0"/>
        <w:rPr>
          <w:rFonts w:ascii="Times New Roman" w:hAnsi="Times New Roman" w:cs="Times New Roman"/>
          <w:sz w:val="26"/>
          <w:szCs w:val="26"/>
        </w:rPr>
      </w:pPr>
      <w:r w:rsidRPr="00BC00AB">
        <w:rPr>
          <w:rFonts w:ascii="Times New Roman" w:hAnsi="Times New Roman" w:cs="Times New Roman"/>
          <w:bCs/>
          <w:sz w:val="26"/>
          <w:szCs w:val="26"/>
        </w:rPr>
        <w:t xml:space="preserve">Общая площадь  </w:t>
      </w:r>
      <w:r w:rsidRPr="00BC00AB">
        <w:rPr>
          <w:rFonts w:ascii="Times New Roman" w:hAnsi="Times New Roman" w:cs="Times New Roman"/>
          <w:sz w:val="26"/>
          <w:szCs w:val="26"/>
        </w:rPr>
        <w:t xml:space="preserve">– </w:t>
      </w:r>
      <w:r w:rsidR="00C94247" w:rsidRPr="00BC00AB">
        <w:rPr>
          <w:rFonts w:ascii="Times New Roman" w:hAnsi="Times New Roman" w:cs="Times New Roman"/>
          <w:sz w:val="26"/>
          <w:szCs w:val="26"/>
        </w:rPr>
        <w:t>210,29</w:t>
      </w:r>
      <w:r w:rsidR="00C94247" w:rsidRPr="00BC00A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</w:t>
      </w:r>
      <w:r w:rsidRPr="00BC00AB">
        <w:rPr>
          <w:rFonts w:ascii="Times New Roman" w:hAnsi="Times New Roman" w:cs="Times New Roman"/>
          <w:sz w:val="26"/>
          <w:szCs w:val="26"/>
        </w:rPr>
        <w:t xml:space="preserve"> кв. метров</w:t>
      </w:r>
    </w:p>
    <w:p w:rsidR="005E3C99" w:rsidRPr="00BC00AB" w:rsidRDefault="005E3C99" w:rsidP="00CF21BA">
      <w:pPr>
        <w:shd w:val="clear" w:color="auto" w:fill="FFFFFF"/>
        <w:ind w:left="-709" w:firstLine="0"/>
        <w:rPr>
          <w:rFonts w:ascii="Times New Roman" w:hAnsi="Times New Roman" w:cs="Times New Roman"/>
          <w:bCs/>
          <w:sz w:val="26"/>
          <w:szCs w:val="26"/>
        </w:rPr>
      </w:pPr>
      <w:r w:rsidRPr="00BC00AB">
        <w:rPr>
          <w:rFonts w:ascii="Times New Roman" w:hAnsi="Times New Roman" w:cs="Times New Roman"/>
          <w:bCs/>
          <w:sz w:val="26"/>
          <w:szCs w:val="26"/>
        </w:rPr>
        <w:t xml:space="preserve">Адрес: Самарская область, г. Сызрань, </w:t>
      </w:r>
      <w:r w:rsidR="004C7144" w:rsidRPr="00BC00AB">
        <w:rPr>
          <w:rFonts w:ascii="Times New Roman" w:hAnsi="Times New Roman" w:cs="Times New Roman"/>
          <w:bCs/>
          <w:sz w:val="26"/>
          <w:szCs w:val="26"/>
        </w:rPr>
        <w:t xml:space="preserve">ул. </w:t>
      </w:r>
      <w:r w:rsidR="00C94247" w:rsidRPr="00BC00AB">
        <w:rPr>
          <w:rFonts w:ascii="Times New Roman" w:hAnsi="Times New Roman" w:cs="Times New Roman"/>
          <w:bCs/>
          <w:sz w:val="26"/>
          <w:szCs w:val="26"/>
        </w:rPr>
        <w:t>Гидротурбинная, 28, (ДК «Авангард»)</w:t>
      </w:r>
      <w:r w:rsidR="007D41F3" w:rsidRPr="00BC00AB">
        <w:rPr>
          <w:rFonts w:ascii="Times New Roman" w:hAnsi="Times New Roman" w:cs="Times New Roman"/>
          <w:bCs/>
          <w:sz w:val="26"/>
          <w:szCs w:val="26"/>
        </w:rPr>
        <w:t>, ул. Шигонская, 1</w:t>
      </w:r>
      <w:r w:rsidRPr="00BC00AB">
        <w:rPr>
          <w:rFonts w:ascii="Times New Roman" w:hAnsi="Times New Roman" w:cs="Times New Roman"/>
          <w:bCs/>
          <w:sz w:val="26"/>
          <w:szCs w:val="26"/>
        </w:rPr>
        <w:t>.</w:t>
      </w:r>
    </w:p>
    <w:p w:rsidR="005E3C99" w:rsidRPr="00BC00AB" w:rsidRDefault="005E3C99" w:rsidP="00CF21BA">
      <w:pPr>
        <w:widowControl/>
        <w:autoSpaceDE/>
        <w:autoSpaceDN/>
        <w:adjustRightInd/>
        <w:spacing w:after="160" w:line="259" w:lineRule="auto"/>
        <w:ind w:left="-709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A6369B" w:rsidRPr="00BC00AB" w:rsidRDefault="00275F87" w:rsidP="00CF21BA">
      <w:pPr>
        <w:widowControl/>
        <w:autoSpaceDE/>
        <w:autoSpaceDN/>
        <w:adjustRightInd/>
        <w:ind w:left="-709" w:firstLine="0"/>
        <w:jc w:val="left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A6369B" w:rsidRPr="00BC00AB">
          <w:rPr>
            <w:rStyle w:val="a4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 Библиотека-филиал №  </w:t>
        </w:r>
      </w:hyperlink>
      <w:r w:rsidR="00A6369B" w:rsidRPr="00BC00AB">
        <w:rPr>
          <w:rFonts w:ascii="Times New Roman" w:hAnsi="Times New Roman" w:cs="Times New Roman"/>
          <w:sz w:val="26"/>
          <w:szCs w:val="26"/>
        </w:rPr>
        <w:t>5</w:t>
      </w:r>
    </w:p>
    <w:p w:rsidR="005E3C99" w:rsidRPr="00BC00AB" w:rsidRDefault="004C7144" w:rsidP="00CF21BA">
      <w:pPr>
        <w:shd w:val="clear" w:color="auto" w:fill="FFFFFF"/>
        <w:ind w:left="-709" w:firstLine="0"/>
        <w:rPr>
          <w:rFonts w:ascii="Times New Roman" w:hAnsi="Times New Roman" w:cs="Times New Roman"/>
          <w:sz w:val="26"/>
          <w:szCs w:val="26"/>
        </w:rPr>
      </w:pPr>
      <w:r w:rsidRPr="00BC00A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E3C99" w:rsidRPr="00BC00AB">
        <w:rPr>
          <w:rFonts w:ascii="Times New Roman" w:hAnsi="Times New Roman" w:cs="Times New Roman"/>
          <w:bCs/>
          <w:sz w:val="26"/>
          <w:szCs w:val="26"/>
        </w:rPr>
        <w:t xml:space="preserve">Общая площадь  </w:t>
      </w:r>
      <w:r w:rsidR="005E3C99" w:rsidRPr="00BC00AB">
        <w:rPr>
          <w:rFonts w:ascii="Times New Roman" w:hAnsi="Times New Roman" w:cs="Times New Roman"/>
          <w:sz w:val="26"/>
          <w:szCs w:val="26"/>
        </w:rPr>
        <w:t xml:space="preserve">– </w:t>
      </w:r>
      <w:r w:rsidR="00C94247" w:rsidRPr="00BC00A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170,1 </w:t>
      </w:r>
      <w:r w:rsidR="005E3C99" w:rsidRPr="00BC00AB">
        <w:rPr>
          <w:rFonts w:ascii="Times New Roman" w:hAnsi="Times New Roman" w:cs="Times New Roman"/>
          <w:sz w:val="26"/>
          <w:szCs w:val="26"/>
        </w:rPr>
        <w:t>кв. метров</w:t>
      </w:r>
    </w:p>
    <w:p w:rsidR="005E3C99" w:rsidRPr="00BC00AB" w:rsidRDefault="004C7144" w:rsidP="00CF21BA">
      <w:pPr>
        <w:shd w:val="clear" w:color="auto" w:fill="FFFFFF"/>
        <w:ind w:left="-709" w:firstLine="0"/>
        <w:rPr>
          <w:rFonts w:ascii="Times New Roman" w:hAnsi="Times New Roman" w:cs="Times New Roman"/>
          <w:sz w:val="26"/>
          <w:szCs w:val="26"/>
        </w:rPr>
      </w:pPr>
      <w:r w:rsidRPr="00BC00AB">
        <w:rPr>
          <w:rFonts w:ascii="Times New Roman" w:hAnsi="Times New Roman" w:cs="Times New Roman"/>
          <w:sz w:val="26"/>
          <w:szCs w:val="26"/>
        </w:rPr>
        <w:t xml:space="preserve"> </w:t>
      </w:r>
      <w:r w:rsidR="005E3C99" w:rsidRPr="00BC00AB">
        <w:rPr>
          <w:rFonts w:ascii="Times New Roman" w:hAnsi="Times New Roman" w:cs="Times New Roman"/>
          <w:bCs/>
          <w:sz w:val="26"/>
          <w:szCs w:val="26"/>
        </w:rPr>
        <w:t xml:space="preserve">Адрес: Самарская область, г. Сызрань, </w:t>
      </w:r>
      <w:r w:rsidRPr="00BC00AB">
        <w:rPr>
          <w:rFonts w:ascii="Times New Roman" w:hAnsi="Times New Roman" w:cs="Times New Roman"/>
          <w:bCs/>
          <w:sz w:val="26"/>
          <w:szCs w:val="26"/>
        </w:rPr>
        <w:t>ул. Котовского, 10</w:t>
      </w:r>
      <w:r w:rsidR="005E3C99" w:rsidRPr="00BC00AB">
        <w:rPr>
          <w:rFonts w:ascii="Times New Roman" w:hAnsi="Times New Roman" w:cs="Times New Roman"/>
          <w:bCs/>
          <w:sz w:val="26"/>
          <w:szCs w:val="26"/>
        </w:rPr>
        <w:t>.</w:t>
      </w:r>
    </w:p>
    <w:p w:rsidR="005E3C99" w:rsidRPr="00BC00AB" w:rsidRDefault="005E3C99" w:rsidP="00CF21BA">
      <w:pPr>
        <w:pStyle w:val="a3"/>
        <w:widowControl/>
        <w:autoSpaceDE/>
        <w:autoSpaceDN/>
        <w:adjustRightInd/>
        <w:ind w:left="-709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A6369B" w:rsidRPr="00BC00AB" w:rsidRDefault="00275F87" w:rsidP="00CF21BA">
      <w:pPr>
        <w:widowControl/>
        <w:autoSpaceDE/>
        <w:autoSpaceDN/>
        <w:adjustRightInd/>
        <w:ind w:left="-709" w:firstLine="0"/>
        <w:jc w:val="left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A6369B" w:rsidRPr="00BC00AB">
          <w:rPr>
            <w:rStyle w:val="a4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Библиотека-филиал №  </w:t>
        </w:r>
      </w:hyperlink>
      <w:r w:rsidR="00A6369B" w:rsidRPr="00BC00AB">
        <w:rPr>
          <w:rFonts w:ascii="Times New Roman" w:hAnsi="Times New Roman" w:cs="Times New Roman"/>
          <w:sz w:val="26"/>
          <w:szCs w:val="26"/>
        </w:rPr>
        <w:t>6</w:t>
      </w:r>
    </w:p>
    <w:p w:rsidR="005E3C99" w:rsidRPr="00BC00AB" w:rsidRDefault="005E3C99" w:rsidP="00CF21BA">
      <w:pPr>
        <w:widowControl/>
        <w:autoSpaceDE/>
        <w:autoSpaceDN/>
        <w:adjustRightInd/>
        <w:ind w:left="-709" w:firstLine="0"/>
        <w:jc w:val="left"/>
        <w:rPr>
          <w:rFonts w:ascii="Times New Roman" w:hAnsi="Times New Roman" w:cs="Times New Roman"/>
          <w:sz w:val="26"/>
          <w:szCs w:val="26"/>
        </w:rPr>
      </w:pPr>
      <w:r w:rsidRPr="00BC00AB">
        <w:rPr>
          <w:rFonts w:ascii="Times New Roman" w:hAnsi="Times New Roman" w:cs="Times New Roman"/>
          <w:bCs/>
          <w:sz w:val="26"/>
          <w:szCs w:val="26"/>
        </w:rPr>
        <w:t xml:space="preserve">Общая площадь  </w:t>
      </w:r>
      <w:r w:rsidRPr="00BC00AB">
        <w:rPr>
          <w:rFonts w:ascii="Times New Roman" w:hAnsi="Times New Roman" w:cs="Times New Roman"/>
          <w:sz w:val="26"/>
          <w:szCs w:val="26"/>
        </w:rPr>
        <w:t xml:space="preserve">– </w:t>
      </w:r>
      <w:r w:rsidR="00C94247" w:rsidRPr="00BC00A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132,8 </w:t>
      </w:r>
      <w:r w:rsidRPr="00BC00AB">
        <w:rPr>
          <w:rFonts w:ascii="Times New Roman" w:hAnsi="Times New Roman" w:cs="Times New Roman"/>
          <w:sz w:val="26"/>
          <w:szCs w:val="26"/>
        </w:rPr>
        <w:t>кв. метров</w:t>
      </w:r>
    </w:p>
    <w:p w:rsidR="005E3C99" w:rsidRPr="00BC00AB" w:rsidRDefault="005E3C99" w:rsidP="00CF21BA">
      <w:pPr>
        <w:widowControl/>
        <w:autoSpaceDE/>
        <w:autoSpaceDN/>
        <w:adjustRightInd/>
        <w:ind w:left="-709" w:firstLine="0"/>
        <w:jc w:val="left"/>
        <w:rPr>
          <w:rFonts w:ascii="Times New Roman" w:hAnsi="Times New Roman" w:cs="Times New Roman"/>
          <w:bCs/>
          <w:sz w:val="26"/>
          <w:szCs w:val="26"/>
        </w:rPr>
      </w:pPr>
      <w:r w:rsidRPr="00BC00AB">
        <w:rPr>
          <w:rFonts w:ascii="Times New Roman" w:hAnsi="Times New Roman" w:cs="Times New Roman"/>
          <w:bCs/>
          <w:sz w:val="26"/>
          <w:szCs w:val="26"/>
        </w:rPr>
        <w:t xml:space="preserve">Адрес: Самарская область, г. Сызрань, </w:t>
      </w:r>
      <w:r w:rsidR="004C7144" w:rsidRPr="00BC00AB">
        <w:rPr>
          <w:rFonts w:ascii="Times New Roman" w:hAnsi="Times New Roman" w:cs="Times New Roman"/>
          <w:bCs/>
          <w:sz w:val="26"/>
          <w:szCs w:val="26"/>
        </w:rPr>
        <w:t>ул. Пархоменко, 45</w:t>
      </w:r>
      <w:r w:rsidRPr="00BC00AB">
        <w:rPr>
          <w:rFonts w:ascii="Times New Roman" w:hAnsi="Times New Roman" w:cs="Times New Roman"/>
          <w:bCs/>
          <w:sz w:val="26"/>
          <w:szCs w:val="26"/>
        </w:rPr>
        <w:t>.</w:t>
      </w:r>
    </w:p>
    <w:p w:rsidR="005E3C99" w:rsidRPr="00BC00AB" w:rsidRDefault="005E3C99" w:rsidP="00CF21BA">
      <w:pPr>
        <w:widowControl/>
        <w:autoSpaceDE/>
        <w:autoSpaceDN/>
        <w:adjustRightInd/>
        <w:spacing w:after="160" w:line="259" w:lineRule="auto"/>
        <w:ind w:left="-709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A6369B" w:rsidRPr="00BC00AB" w:rsidRDefault="00275F87" w:rsidP="00CF21BA">
      <w:pPr>
        <w:widowControl/>
        <w:autoSpaceDE/>
        <w:autoSpaceDN/>
        <w:adjustRightInd/>
        <w:ind w:left="-709" w:firstLine="0"/>
        <w:jc w:val="left"/>
        <w:rPr>
          <w:rFonts w:ascii="Times New Roman" w:hAnsi="Times New Roman" w:cs="Times New Roman"/>
          <w:sz w:val="26"/>
          <w:szCs w:val="26"/>
        </w:rPr>
      </w:pPr>
      <w:hyperlink r:id="rId12" w:history="1">
        <w:r w:rsidR="00A6369B" w:rsidRPr="00BC00AB">
          <w:rPr>
            <w:rStyle w:val="a4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 Библиотека-филиал №  </w:t>
        </w:r>
      </w:hyperlink>
      <w:r w:rsidR="00A6369B" w:rsidRPr="00BC00AB">
        <w:rPr>
          <w:rFonts w:ascii="Times New Roman" w:hAnsi="Times New Roman" w:cs="Times New Roman"/>
          <w:sz w:val="26"/>
          <w:szCs w:val="26"/>
        </w:rPr>
        <w:t>7</w:t>
      </w:r>
    </w:p>
    <w:p w:rsidR="005E3C99" w:rsidRPr="00BC00AB" w:rsidRDefault="004C7144" w:rsidP="00CF21BA">
      <w:pPr>
        <w:widowControl/>
        <w:autoSpaceDE/>
        <w:autoSpaceDN/>
        <w:adjustRightInd/>
        <w:ind w:left="-709" w:firstLine="0"/>
        <w:jc w:val="left"/>
        <w:rPr>
          <w:rFonts w:ascii="Times New Roman" w:hAnsi="Times New Roman" w:cs="Times New Roman"/>
          <w:sz w:val="26"/>
          <w:szCs w:val="26"/>
        </w:rPr>
      </w:pPr>
      <w:r w:rsidRPr="00BC00A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E3C99" w:rsidRPr="00BC00AB">
        <w:rPr>
          <w:rFonts w:ascii="Times New Roman" w:hAnsi="Times New Roman" w:cs="Times New Roman"/>
          <w:bCs/>
          <w:sz w:val="26"/>
          <w:szCs w:val="26"/>
        </w:rPr>
        <w:t xml:space="preserve">Общая площадь  </w:t>
      </w:r>
      <w:r w:rsidR="005E3C99" w:rsidRPr="00BC00AB">
        <w:rPr>
          <w:rFonts w:ascii="Times New Roman" w:hAnsi="Times New Roman" w:cs="Times New Roman"/>
          <w:sz w:val="26"/>
          <w:szCs w:val="26"/>
        </w:rPr>
        <w:t xml:space="preserve">– </w:t>
      </w:r>
      <w:r w:rsidR="00C94247" w:rsidRPr="00BC00A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134 </w:t>
      </w:r>
      <w:r w:rsidR="005E3C99" w:rsidRPr="00BC00AB">
        <w:rPr>
          <w:rFonts w:ascii="Times New Roman" w:hAnsi="Times New Roman" w:cs="Times New Roman"/>
          <w:sz w:val="26"/>
          <w:szCs w:val="26"/>
        </w:rPr>
        <w:t>кв. метров</w:t>
      </w:r>
    </w:p>
    <w:p w:rsidR="005E3C99" w:rsidRPr="00BC00AB" w:rsidRDefault="005E3C99" w:rsidP="00CF21BA">
      <w:pPr>
        <w:widowControl/>
        <w:autoSpaceDE/>
        <w:autoSpaceDN/>
        <w:adjustRightInd/>
        <w:ind w:left="-709" w:firstLine="0"/>
        <w:jc w:val="left"/>
        <w:rPr>
          <w:rFonts w:ascii="Times New Roman" w:hAnsi="Times New Roman" w:cs="Times New Roman"/>
          <w:bCs/>
          <w:sz w:val="26"/>
          <w:szCs w:val="26"/>
        </w:rPr>
      </w:pPr>
      <w:r w:rsidRPr="00BC00AB">
        <w:rPr>
          <w:rFonts w:ascii="Times New Roman" w:hAnsi="Times New Roman" w:cs="Times New Roman"/>
          <w:bCs/>
          <w:sz w:val="26"/>
          <w:szCs w:val="26"/>
        </w:rPr>
        <w:t xml:space="preserve"> Адрес: Самарская область, г. Сызрань, </w:t>
      </w:r>
      <w:r w:rsidR="004C7144" w:rsidRPr="00BC00AB">
        <w:rPr>
          <w:rFonts w:ascii="Times New Roman" w:hAnsi="Times New Roman" w:cs="Times New Roman"/>
          <w:bCs/>
          <w:sz w:val="26"/>
          <w:szCs w:val="26"/>
        </w:rPr>
        <w:t>ул. Новостроящаяся, 30</w:t>
      </w:r>
      <w:r w:rsidRPr="00BC00AB">
        <w:rPr>
          <w:rFonts w:ascii="Times New Roman" w:hAnsi="Times New Roman" w:cs="Times New Roman"/>
          <w:bCs/>
          <w:sz w:val="26"/>
          <w:szCs w:val="26"/>
        </w:rPr>
        <w:t>.</w:t>
      </w:r>
    </w:p>
    <w:p w:rsidR="005E3C99" w:rsidRPr="00BC00AB" w:rsidRDefault="005E3C99" w:rsidP="00CF21BA">
      <w:pPr>
        <w:widowControl/>
        <w:autoSpaceDE/>
        <w:autoSpaceDN/>
        <w:adjustRightInd/>
        <w:ind w:left="-709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A6369B" w:rsidRPr="00BC00AB" w:rsidRDefault="00275F87" w:rsidP="00CF21BA">
      <w:pPr>
        <w:widowControl/>
        <w:autoSpaceDE/>
        <w:autoSpaceDN/>
        <w:adjustRightInd/>
        <w:ind w:left="-709" w:firstLine="0"/>
        <w:jc w:val="left"/>
        <w:rPr>
          <w:rFonts w:ascii="Times New Roman" w:hAnsi="Times New Roman" w:cs="Times New Roman"/>
          <w:sz w:val="26"/>
          <w:szCs w:val="26"/>
        </w:rPr>
      </w:pPr>
      <w:hyperlink r:id="rId13" w:history="1">
        <w:r w:rsidR="00A6369B" w:rsidRPr="00BC00AB">
          <w:rPr>
            <w:rStyle w:val="a4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 Библиотека-филиал №  </w:t>
        </w:r>
      </w:hyperlink>
      <w:r w:rsidR="00A6369B" w:rsidRPr="00BC00AB">
        <w:rPr>
          <w:rFonts w:ascii="Times New Roman" w:hAnsi="Times New Roman" w:cs="Times New Roman"/>
          <w:sz w:val="26"/>
          <w:szCs w:val="26"/>
        </w:rPr>
        <w:t>9</w:t>
      </w:r>
    </w:p>
    <w:p w:rsidR="005E3C99" w:rsidRPr="00BC00AB" w:rsidRDefault="004C7144" w:rsidP="00CF21BA">
      <w:pPr>
        <w:widowControl/>
        <w:autoSpaceDE/>
        <w:autoSpaceDN/>
        <w:adjustRightInd/>
        <w:ind w:left="-709" w:firstLine="0"/>
        <w:jc w:val="left"/>
        <w:rPr>
          <w:rFonts w:ascii="Times New Roman" w:hAnsi="Times New Roman" w:cs="Times New Roman"/>
          <w:sz w:val="26"/>
          <w:szCs w:val="26"/>
        </w:rPr>
      </w:pPr>
      <w:r w:rsidRPr="00BC00A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E3C99" w:rsidRPr="00BC00AB">
        <w:rPr>
          <w:rFonts w:ascii="Times New Roman" w:hAnsi="Times New Roman" w:cs="Times New Roman"/>
          <w:bCs/>
          <w:sz w:val="26"/>
          <w:szCs w:val="26"/>
        </w:rPr>
        <w:t xml:space="preserve">Общая площадь  </w:t>
      </w:r>
      <w:r w:rsidR="005E3C99" w:rsidRPr="00BC00AB">
        <w:rPr>
          <w:rFonts w:ascii="Times New Roman" w:hAnsi="Times New Roman" w:cs="Times New Roman"/>
          <w:sz w:val="26"/>
          <w:szCs w:val="26"/>
        </w:rPr>
        <w:t xml:space="preserve">– </w:t>
      </w:r>
      <w:r w:rsidR="00C94247" w:rsidRPr="00BC00A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178,3 </w:t>
      </w:r>
      <w:r w:rsidR="005E3C99" w:rsidRPr="00BC00AB">
        <w:rPr>
          <w:rFonts w:ascii="Times New Roman" w:hAnsi="Times New Roman" w:cs="Times New Roman"/>
          <w:sz w:val="26"/>
          <w:szCs w:val="26"/>
        </w:rPr>
        <w:t>кв. метров</w:t>
      </w:r>
    </w:p>
    <w:p w:rsidR="005E3C99" w:rsidRPr="00BC00AB" w:rsidRDefault="005E3C99" w:rsidP="00CF21BA">
      <w:pPr>
        <w:widowControl/>
        <w:autoSpaceDE/>
        <w:autoSpaceDN/>
        <w:adjustRightInd/>
        <w:ind w:left="-709" w:firstLine="0"/>
        <w:jc w:val="left"/>
        <w:rPr>
          <w:rFonts w:ascii="Times New Roman" w:hAnsi="Times New Roman" w:cs="Times New Roman"/>
          <w:bCs/>
          <w:sz w:val="26"/>
          <w:szCs w:val="26"/>
        </w:rPr>
      </w:pPr>
      <w:r w:rsidRPr="00BC00AB">
        <w:rPr>
          <w:rFonts w:ascii="Times New Roman" w:hAnsi="Times New Roman" w:cs="Times New Roman"/>
          <w:bCs/>
          <w:sz w:val="26"/>
          <w:szCs w:val="26"/>
        </w:rPr>
        <w:t xml:space="preserve"> Адрес: Самарская область, г. Сызрань, </w:t>
      </w:r>
      <w:r w:rsidR="004C7144" w:rsidRPr="00BC00AB">
        <w:rPr>
          <w:rFonts w:ascii="Times New Roman" w:hAnsi="Times New Roman" w:cs="Times New Roman"/>
          <w:bCs/>
          <w:sz w:val="26"/>
          <w:szCs w:val="26"/>
        </w:rPr>
        <w:t>ул. Гаражная, 3</w:t>
      </w:r>
      <w:r w:rsidRPr="00BC00AB">
        <w:rPr>
          <w:rFonts w:ascii="Times New Roman" w:hAnsi="Times New Roman" w:cs="Times New Roman"/>
          <w:bCs/>
          <w:sz w:val="26"/>
          <w:szCs w:val="26"/>
        </w:rPr>
        <w:t>.</w:t>
      </w:r>
    </w:p>
    <w:p w:rsidR="005E3C99" w:rsidRPr="00BC00AB" w:rsidRDefault="005E3C99" w:rsidP="00CF21BA">
      <w:pPr>
        <w:widowControl/>
        <w:autoSpaceDE/>
        <w:autoSpaceDN/>
        <w:adjustRightInd/>
        <w:ind w:left="-709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A6369B" w:rsidRPr="00BC00AB" w:rsidRDefault="00275F87" w:rsidP="00CF21BA">
      <w:pPr>
        <w:widowControl/>
        <w:autoSpaceDE/>
        <w:autoSpaceDN/>
        <w:adjustRightInd/>
        <w:ind w:left="-709" w:firstLine="0"/>
        <w:jc w:val="left"/>
        <w:rPr>
          <w:rFonts w:ascii="Times New Roman" w:hAnsi="Times New Roman" w:cs="Times New Roman"/>
          <w:sz w:val="26"/>
          <w:szCs w:val="26"/>
        </w:rPr>
      </w:pPr>
      <w:hyperlink r:id="rId14" w:history="1">
        <w:r w:rsidR="00A6369B" w:rsidRPr="00BC00AB">
          <w:rPr>
            <w:rStyle w:val="a4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 Библиотека-филиал №  1</w:t>
        </w:r>
      </w:hyperlink>
      <w:r w:rsidR="00A6369B" w:rsidRPr="00BC00AB">
        <w:rPr>
          <w:rFonts w:ascii="Times New Roman" w:hAnsi="Times New Roman" w:cs="Times New Roman"/>
          <w:sz w:val="26"/>
          <w:szCs w:val="26"/>
        </w:rPr>
        <w:t>0</w:t>
      </w:r>
    </w:p>
    <w:p w:rsidR="005E3C99" w:rsidRPr="00BC00AB" w:rsidRDefault="004C7144" w:rsidP="00CF21BA">
      <w:pPr>
        <w:widowControl/>
        <w:autoSpaceDE/>
        <w:autoSpaceDN/>
        <w:adjustRightInd/>
        <w:ind w:left="-709" w:firstLine="0"/>
        <w:jc w:val="left"/>
        <w:rPr>
          <w:rFonts w:ascii="Times New Roman" w:hAnsi="Times New Roman" w:cs="Times New Roman"/>
          <w:sz w:val="26"/>
          <w:szCs w:val="26"/>
        </w:rPr>
      </w:pPr>
      <w:r w:rsidRPr="00BC00A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E3C99" w:rsidRPr="00BC00AB">
        <w:rPr>
          <w:rFonts w:ascii="Times New Roman" w:hAnsi="Times New Roman" w:cs="Times New Roman"/>
          <w:bCs/>
          <w:sz w:val="26"/>
          <w:szCs w:val="26"/>
        </w:rPr>
        <w:t xml:space="preserve">Общая площадь  </w:t>
      </w:r>
      <w:r w:rsidR="005E3C99" w:rsidRPr="00BC00AB">
        <w:rPr>
          <w:rFonts w:ascii="Times New Roman" w:hAnsi="Times New Roman" w:cs="Times New Roman"/>
          <w:sz w:val="26"/>
          <w:szCs w:val="26"/>
        </w:rPr>
        <w:t xml:space="preserve">– </w:t>
      </w:r>
      <w:r w:rsidR="00A078C5" w:rsidRPr="00BC00AB">
        <w:rPr>
          <w:rFonts w:ascii="Times New Roman" w:hAnsi="Times New Roman" w:cs="Times New Roman"/>
          <w:sz w:val="26"/>
          <w:szCs w:val="26"/>
        </w:rPr>
        <w:t>248,3</w:t>
      </w:r>
      <w:r w:rsidR="00C94247" w:rsidRPr="00BC00A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5E3C99" w:rsidRPr="00BC00AB">
        <w:rPr>
          <w:rFonts w:ascii="Times New Roman" w:hAnsi="Times New Roman" w:cs="Times New Roman"/>
          <w:sz w:val="26"/>
          <w:szCs w:val="26"/>
        </w:rPr>
        <w:t>кв. метров</w:t>
      </w:r>
    </w:p>
    <w:p w:rsidR="005E3C99" w:rsidRPr="00BC00AB" w:rsidRDefault="005E3C99" w:rsidP="00CF21BA">
      <w:pPr>
        <w:widowControl/>
        <w:autoSpaceDE/>
        <w:autoSpaceDN/>
        <w:adjustRightInd/>
        <w:ind w:left="-709" w:firstLine="0"/>
        <w:jc w:val="left"/>
        <w:rPr>
          <w:rFonts w:ascii="Times New Roman" w:hAnsi="Times New Roman" w:cs="Times New Roman"/>
          <w:bCs/>
          <w:sz w:val="26"/>
          <w:szCs w:val="26"/>
        </w:rPr>
      </w:pPr>
      <w:r w:rsidRPr="00BC00AB">
        <w:rPr>
          <w:rFonts w:ascii="Times New Roman" w:hAnsi="Times New Roman" w:cs="Times New Roman"/>
          <w:bCs/>
          <w:sz w:val="26"/>
          <w:szCs w:val="26"/>
        </w:rPr>
        <w:t xml:space="preserve"> Адрес: Самарская область, г. Сызрань, </w:t>
      </w:r>
      <w:r w:rsidR="004C7144" w:rsidRPr="00BC00AB">
        <w:rPr>
          <w:rFonts w:ascii="Times New Roman" w:hAnsi="Times New Roman" w:cs="Times New Roman"/>
          <w:bCs/>
          <w:sz w:val="26"/>
          <w:szCs w:val="26"/>
        </w:rPr>
        <w:t>ул. Декабристов, 185</w:t>
      </w:r>
      <w:r w:rsidRPr="00BC00AB">
        <w:rPr>
          <w:rFonts w:ascii="Times New Roman" w:hAnsi="Times New Roman" w:cs="Times New Roman"/>
          <w:bCs/>
          <w:sz w:val="26"/>
          <w:szCs w:val="26"/>
        </w:rPr>
        <w:t>.</w:t>
      </w:r>
    </w:p>
    <w:p w:rsidR="005E3C99" w:rsidRPr="00BC00AB" w:rsidRDefault="005E3C99" w:rsidP="00CF21BA">
      <w:pPr>
        <w:widowControl/>
        <w:autoSpaceDE/>
        <w:autoSpaceDN/>
        <w:adjustRightInd/>
        <w:ind w:left="-709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A6369B" w:rsidRPr="00BC00AB" w:rsidRDefault="004C7144" w:rsidP="00CF21BA">
      <w:pPr>
        <w:widowControl/>
        <w:autoSpaceDE/>
        <w:autoSpaceDN/>
        <w:adjustRightInd/>
        <w:ind w:left="-709" w:firstLine="0"/>
        <w:jc w:val="left"/>
        <w:rPr>
          <w:rFonts w:ascii="Times New Roman" w:hAnsi="Times New Roman" w:cs="Times New Roman"/>
          <w:bCs/>
          <w:sz w:val="26"/>
          <w:szCs w:val="26"/>
        </w:rPr>
      </w:pPr>
      <w:r w:rsidRPr="00BC00AB">
        <w:rPr>
          <w:rStyle w:val="a4"/>
          <w:rFonts w:ascii="Times New Roman" w:hAnsi="Times New Roman" w:cs="Times New Roman"/>
          <w:bCs/>
          <w:color w:val="auto"/>
          <w:sz w:val="26"/>
          <w:szCs w:val="26"/>
          <w:u w:val="none"/>
        </w:rPr>
        <w:t xml:space="preserve"> </w:t>
      </w:r>
      <w:r w:rsidR="00A6369B" w:rsidRPr="00BC00AB">
        <w:rPr>
          <w:rStyle w:val="a4"/>
          <w:rFonts w:ascii="Times New Roman" w:hAnsi="Times New Roman" w:cs="Times New Roman"/>
          <w:bCs/>
          <w:color w:val="auto"/>
          <w:sz w:val="26"/>
          <w:szCs w:val="26"/>
          <w:u w:val="none"/>
        </w:rPr>
        <w:t>Юношеская б</w:t>
      </w:r>
      <w:r w:rsidR="00A6369B" w:rsidRPr="00BC00AB">
        <w:rPr>
          <w:rFonts w:ascii="Times New Roman" w:hAnsi="Times New Roman" w:cs="Times New Roman"/>
          <w:bCs/>
          <w:sz w:val="26"/>
          <w:szCs w:val="26"/>
        </w:rPr>
        <w:t>иблиотека-филиал № 11</w:t>
      </w:r>
    </w:p>
    <w:p w:rsidR="005E3C99" w:rsidRPr="00BC00AB" w:rsidRDefault="004C7144" w:rsidP="00CF21BA">
      <w:pPr>
        <w:widowControl/>
        <w:autoSpaceDE/>
        <w:autoSpaceDN/>
        <w:adjustRightInd/>
        <w:ind w:left="-709" w:firstLine="0"/>
        <w:jc w:val="left"/>
        <w:rPr>
          <w:rFonts w:ascii="Times New Roman" w:hAnsi="Times New Roman" w:cs="Times New Roman"/>
          <w:bCs/>
          <w:sz w:val="26"/>
          <w:szCs w:val="26"/>
        </w:rPr>
      </w:pPr>
      <w:r w:rsidRPr="00BC00A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E3C99" w:rsidRPr="00BC00AB">
        <w:rPr>
          <w:rFonts w:ascii="Times New Roman" w:hAnsi="Times New Roman" w:cs="Times New Roman"/>
          <w:bCs/>
          <w:sz w:val="26"/>
          <w:szCs w:val="26"/>
        </w:rPr>
        <w:t xml:space="preserve">Общая площадь  – </w:t>
      </w:r>
      <w:r w:rsidR="00C94247" w:rsidRPr="00BC00A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387 </w:t>
      </w:r>
      <w:r w:rsidR="005E3C99" w:rsidRPr="00BC00AB">
        <w:rPr>
          <w:rFonts w:ascii="Times New Roman" w:hAnsi="Times New Roman" w:cs="Times New Roman"/>
          <w:bCs/>
          <w:sz w:val="26"/>
          <w:szCs w:val="26"/>
        </w:rPr>
        <w:t>кв. метров</w:t>
      </w:r>
    </w:p>
    <w:p w:rsidR="005E3C99" w:rsidRPr="00BC00AB" w:rsidRDefault="005E3C99" w:rsidP="00CF21BA">
      <w:pPr>
        <w:widowControl/>
        <w:autoSpaceDE/>
        <w:autoSpaceDN/>
        <w:adjustRightInd/>
        <w:ind w:left="-709" w:firstLine="0"/>
        <w:jc w:val="left"/>
        <w:rPr>
          <w:rFonts w:ascii="Times New Roman" w:hAnsi="Times New Roman" w:cs="Times New Roman"/>
          <w:bCs/>
          <w:sz w:val="26"/>
          <w:szCs w:val="26"/>
        </w:rPr>
      </w:pPr>
      <w:r w:rsidRPr="00BC00AB">
        <w:rPr>
          <w:rFonts w:ascii="Times New Roman" w:hAnsi="Times New Roman" w:cs="Times New Roman"/>
          <w:bCs/>
          <w:sz w:val="26"/>
          <w:szCs w:val="26"/>
        </w:rPr>
        <w:t xml:space="preserve"> Адрес: Самарская область, г. Сызрань, </w:t>
      </w:r>
      <w:r w:rsidR="004C7144" w:rsidRPr="00BC00AB">
        <w:rPr>
          <w:rFonts w:ascii="Times New Roman" w:hAnsi="Times New Roman" w:cs="Times New Roman"/>
          <w:bCs/>
          <w:sz w:val="26"/>
          <w:szCs w:val="26"/>
        </w:rPr>
        <w:t>пр. 50 лет Октября, 16</w:t>
      </w:r>
      <w:r w:rsidRPr="00BC00AB">
        <w:rPr>
          <w:rFonts w:ascii="Times New Roman" w:hAnsi="Times New Roman" w:cs="Times New Roman"/>
          <w:bCs/>
          <w:sz w:val="26"/>
          <w:szCs w:val="26"/>
        </w:rPr>
        <w:t>.</w:t>
      </w:r>
    </w:p>
    <w:p w:rsidR="005E3C99" w:rsidRPr="00BC00AB" w:rsidRDefault="005E3C99" w:rsidP="00CF21BA">
      <w:pPr>
        <w:widowControl/>
        <w:autoSpaceDE/>
        <w:autoSpaceDN/>
        <w:adjustRightInd/>
        <w:ind w:left="-709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A6369B" w:rsidRPr="00BC00AB" w:rsidRDefault="00275F87" w:rsidP="00CF21BA">
      <w:pPr>
        <w:widowControl/>
        <w:autoSpaceDE/>
        <w:autoSpaceDN/>
        <w:adjustRightInd/>
        <w:ind w:left="-709" w:firstLine="0"/>
        <w:jc w:val="left"/>
        <w:rPr>
          <w:rStyle w:val="a4"/>
          <w:rFonts w:ascii="Times New Roman" w:hAnsi="Times New Roman" w:cs="Times New Roman"/>
          <w:bCs/>
          <w:color w:val="auto"/>
          <w:sz w:val="26"/>
          <w:szCs w:val="26"/>
          <w:u w:val="none"/>
        </w:rPr>
      </w:pPr>
      <w:hyperlink r:id="rId15" w:history="1">
        <w:r w:rsidR="00A6369B" w:rsidRPr="00BC00AB">
          <w:rPr>
            <w:rStyle w:val="a4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Библиотека-филиал №  12</w:t>
        </w:r>
      </w:hyperlink>
    </w:p>
    <w:p w:rsidR="005E3C99" w:rsidRPr="00BC00AB" w:rsidRDefault="005E3C99" w:rsidP="00CF21BA">
      <w:pPr>
        <w:widowControl/>
        <w:autoSpaceDE/>
        <w:autoSpaceDN/>
        <w:adjustRightInd/>
        <w:ind w:left="-709" w:firstLine="0"/>
        <w:jc w:val="left"/>
        <w:rPr>
          <w:rFonts w:ascii="Times New Roman" w:hAnsi="Times New Roman" w:cs="Times New Roman"/>
          <w:bCs/>
          <w:sz w:val="26"/>
          <w:szCs w:val="26"/>
        </w:rPr>
      </w:pPr>
      <w:r w:rsidRPr="00BC00AB">
        <w:rPr>
          <w:rFonts w:ascii="Times New Roman" w:hAnsi="Times New Roman" w:cs="Times New Roman"/>
          <w:bCs/>
          <w:sz w:val="26"/>
          <w:szCs w:val="26"/>
        </w:rPr>
        <w:t xml:space="preserve">Общая площадь  – </w:t>
      </w:r>
      <w:r w:rsidR="00C94247" w:rsidRPr="00BC00A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65,6 </w:t>
      </w:r>
      <w:r w:rsidRPr="00BC00AB">
        <w:rPr>
          <w:rFonts w:ascii="Times New Roman" w:hAnsi="Times New Roman" w:cs="Times New Roman"/>
          <w:bCs/>
          <w:sz w:val="26"/>
          <w:szCs w:val="26"/>
        </w:rPr>
        <w:t>кв. метров</w:t>
      </w:r>
    </w:p>
    <w:p w:rsidR="005E3C99" w:rsidRPr="00BC00AB" w:rsidRDefault="005E3C99" w:rsidP="00CF21BA">
      <w:pPr>
        <w:widowControl/>
        <w:autoSpaceDE/>
        <w:autoSpaceDN/>
        <w:adjustRightInd/>
        <w:ind w:left="-709" w:firstLine="0"/>
        <w:jc w:val="left"/>
        <w:rPr>
          <w:rFonts w:ascii="Times New Roman" w:hAnsi="Times New Roman" w:cs="Times New Roman"/>
          <w:bCs/>
          <w:sz w:val="26"/>
          <w:szCs w:val="26"/>
        </w:rPr>
      </w:pPr>
      <w:r w:rsidRPr="00BC00AB">
        <w:rPr>
          <w:rFonts w:ascii="Times New Roman" w:hAnsi="Times New Roman" w:cs="Times New Roman"/>
          <w:bCs/>
          <w:sz w:val="26"/>
          <w:szCs w:val="26"/>
        </w:rPr>
        <w:t xml:space="preserve">Адрес: Самарская область, г. Сызрань, </w:t>
      </w:r>
      <w:r w:rsidR="004C7144" w:rsidRPr="00BC00AB">
        <w:rPr>
          <w:rFonts w:ascii="Times New Roman" w:hAnsi="Times New Roman" w:cs="Times New Roman"/>
          <w:bCs/>
          <w:sz w:val="26"/>
          <w:szCs w:val="26"/>
        </w:rPr>
        <w:t>ул. Нефтебазная, 11а (ДК «Восток»)</w:t>
      </w:r>
      <w:r w:rsidRPr="00BC00AB">
        <w:rPr>
          <w:rFonts w:ascii="Times New Roman" w:hAnsi="Times New Roman" w:cs="Times New Roman"/>
          <w:bCs/>
          <w:sz w:val="26"/>
          <w:szCs w:val="26"/>
        </w:rPr>
        <w:t>.</w:t>
      </w:r>
    </w:p>
    <w:p w:rsidR="005E3C99" w:rsidRPr="00BC00AB" w:rsidRDefault="005E3C99" w:rsidP="00CF21BA">
      <w:pPr>
        <w:widowControl/>
        <w:autoSpaceDE/>
        <w:autoSpaceDN/>
        <w:adjustRightInd/>
        <w:ind w:left="-709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A6369B" w:rsidRPr="00BC00AB" w:rsidRDefault="00275F87" w:rsidP="00CF21BA">
      <w:pPr>
        <w:widowControl/>
        <w:autoSpaceDE/>
        <w:autoSpaceDN/>
        <w:adjustRightInd/>
        <w:ind w:left="-709" w:firstLine="0"/>
        <w:jc w:val="left"/>
        <w:rPr>
          <w:rStyle w:val="a4"/>
          <w:rFonts w:ascii="Times New Roman" w:hAnsi="Times New Roman" w:cs="Times New Roman"/>
          <w:bCs/>
          <w:color w:val="auto"/>
          <w:sz w:val="26"/>
          <w:szCs w:val="26"/>
          <w:u w:val="none"/>
        </w:rPr>
      </w:pPr>
      <w:hyperlink r:id="rId16" w:history="1">
        <w:r w:rsidR="00A6369B" w:rsidRPr="00BC00AB">
          <w:rPr>
            <w:rStyle w:val="a4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Библиотека-филиал № 13 имени Н. М. Овчинникова</w:t>
        </w:r>
      </w:hyperlink>
    </w:p>
    <w:p w:rsidR="005E3C99" w:rsidRPr="00BC00AB" w:rsidRDefault="005E3C99" w:rsidP="00CF21BA">
      <w:pPr>
        <w:widowControl/>
        <w:autoSpaceDE/>
        <w:autoSpaceDN/>
        <w:adjustRightInd/>
        <w:ind w:left="-709" w:firstLine="0"/>
        <w:jc w:val="left"/>
        <w:rPr>
          <w:rFonts w:ascii="Times New Roman" w:hAnsi="Times New Roman" w:cs="Times New Roman"/>
          <w:bCs/>
          <w:sz w:val="26"/>
          <w:szCs w:val="26"/>
        </w:rPr>
      </w:pPr>
      <w:r w:rsidRPr="00BC00AB">
        <w:rPr>
          <w:rFonts w:ascii="Times New Roman" w:hAnsi="Times New Roman" w:cs="Times New Roman"/>
          <w:bCs/>
          <w:sz w:val="26"/>
          <w:szCs w:val="26"/>
        </w:rPr>
        <w:t xml:space="preserve">Общая площадь  – </w:t>
      </w:r>
      <w:r w:rsidR="00C94247" w:rsidRPr="00BC00A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102,5 </w:t>
      </w:r>
      <w:r w:rsidRPr="00BC00AB">
        <w:rPr>
          <w:rFonts w:ascii="Times New Roman" w:hAnsi="Times New Roman" w:cs="Times New Roman"/>
          <w:bCs/>
          <w:sz w:val="26"/>
          <w:szCs w:val="26"/>
        </w:rPr>
        <w:t>кв. метров</w:t>
      </w:r>
    </w:p>
    <w:p w:rsidR="005E3C99" w:rsidRPr="00BC00AB" w:rsidRDefault="005E3C99" w:rsidP="00CF21BA">
      <w:pPr>
        <w:widowControl/>
        <w:autoSpaceDE/>
        <w:autoSpaceDN/>
        <w:adjustRightInd/>
        <w:ind w:left="-709" w:firstLine="0"/>
        <w:jc w:val="left"/>
        <w:rPr>
          <w:rFonts w:ascii="Times New Roman" w:hAnsi="Times New Roman" w:cs="Times New Roman"/>
          <w:bCs/>
          <w:sz w:val="26"/>
          <w:szCs w:val="26"/>
        </w:rPr>
      </w:pPr>
      <w:r w:rsidRPr="00BC00AB">
        <w:rPr>
          <w:rFonts w:ascii="Times New Roman" w:hAnsi="Times New Roman" w:cs="Times New Roman"/>
          <w:bCs/>
          <w:sz w:val="26"/>
          <w:szCs w:val="26"/>
        </w:rPr>
        <w:t xml:space="preserve">Адрес: Самарская область, г. Сызрань, </w:t>
      </w:r>
      <w:r w:rsidR="004C7144" w:rsidRPr="00BC00AB">
        <w:rPr>
          <w:rFonts w:ascii="Times New Roman" w:hAnsi="Times New Roman" w:cs="Times New Roman"/>
          <w:bCs/>
          <w:sz w:val="26"/>
          <w:szCs w:val="26"/>
        </w:rPr>
        <w:t>ул. Королева, 10</w:t>
      </w:r>
      <w:r w:rsidRPr="00BC00AB">
        <w:rPr>
          <w:rFonts w:ascii="Times New Roman" w:hAnsi="Times New Roman" w:cs="Times New Roman"/>
          <w:bCs/>
          <w:sz w:val="26"/>
          <w:szCs w:val="26"/>
        </w:rPr>
        <w:t>.</w:t>
      </w:r>
    </w:p>
    <w:p w:rsidR="005E3C99" w:rsidRPr="00BC00AB" w:rsidRDefault="005E3C99" w:rsidP="00CF21BA">
      <w:pPr>
        <w:widowControl/>
        <w:autoSpaceDE/>
        <w:autoSpaceDN/>
        <w:adjustRightInd/>
        <w:ind w:left="-709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A6369B" w:rsidRPr="00BC00AB" w:rsidRDefault="00275F87" w:rsidP="00CF21BA">
      <w:pPr>
        <w:widowControl/>
        <w:autoSpaceDE/>
        <w:autoSpaceDN/>
        <w:adjustRightInd/>
        <w:ind w:left="-709" w:firstLine="0"/>
        <w:jc w:val="left"/>
        <w:rPr>
          <w:rStyle w:val="a4"/>
          <w:rFonts w:ascii="Times New Roman" w:hAnsi="Times New Roman" w:cs="Times New Roman"/>
          <w:bCs/>
          <w:color w:val="auto"/>
          <w:sz w:val="26"/>
          <w:szCs w:val="26"/>
          <w:u w:val="none"/>
        </w:rPr>
      </w:pPr>
      <w:hyperlink r:id="rId17" w:history="1">
        <w:r w:rsidR="00A6369B" w:rsidRPr="00BC00AB">
          <w:rPr>
            <w:rStyle w:val="a4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Детская библиотека-филиал №  14</w:t>
        </w:r>
      </w:hyperlink>
    </w:p>
    <w:p w:rsidR="005E3C99" w:rsidRPr="00BC00AB" w:rsidRDefault="005E3C99" w:rsidP="00CF21BA">
      <w:pPr>
        <w:widowControl/>
        <w:autoSpaceDE/>
        <w:autoSpaceDN/>
        <w:adjustRightInd/>
        <w:ind w:left="-709" w:firstLine="0"/>
        <w:jc w:val="left"/>
        <w:rPr>
          <w:rFonts w:ascii="Times New Roman" w:hAnsi="Times New Roman" w:cs="Times New Roman"/>
          <w:bCs/>
          <w:sz w:val="26"/>
          <w:szCs w:val="26"/>
        </w:rPr>
      </w:pPr>
      <w:r w:rsidRPr="00BC00AB">
        <w:rPr>
          <w:rFonts w:ascii="Times New Roman" w:hAnsi="Times New Roman" w:cs="Times New Roman"/>
          <w:bCs/>
          <w:sz w:val="26"/>
          <w:szCs w:val="26"/>
        </w:rPr>
        <w:t xml:space="preserve">Общая площадь  – </w:t>
      </w:r>
      <w:r w:rsidR="00C94247" w:rsidRPr="00BC00A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133,3 </w:t>
      </w:r>
      <w:r w:rsidRPr="00BC00AB">
        <w:rPr>
          <w:rFonts w:ascii="Times New Roman" w:hAnsi="Times New Roman" w:cs="Times New Roman"/>
          <w:bCs/>
          <w:sz w:val="26"/>
          <w:szCs w:val="26"/>
        </w:rPr>
        <w:t>кв. метров</w:t>
      </w:r>
    </w:p>
    <w:p w:rsidR="005E3C99" w:rsidRPr="00BC00AB" w:rsidRDefault="005E3C99" w:rsidP="00CF21BA">
      <w:pPr>
        <w:widowControl/>
        <w:autoSpaceDE/>
        <w:autoSpaceDN/>
        <w:adjustRightInd/>
        <w:ind w:left="-709" w:firstLine="0"/>
        <w:jc w:val="left"/>
        <w:rPr>
          <w:rFonts w:ascii="Times New Roman" w:hAnsi="Times New Roman" w:cs="Times New Roman"/>
          <w:bCs/>
          <w:sz w:val="26"/>
          <w:szCs w:val="26"/>
        </w:rPr>
      </w:pPr>
      <w:r w:rsidRPr="00BC00AB">
        <w:rPr>
          <w:rFonts w:ascii="Times New Roman" w:hAnsi="Times New Roman" w:cs="Times New Roman"/>
          <w:bCs/>
          <w:sz w:val="26"/>
          <w:szCs w:val="26"/>
        </w:rPr>
        <w:t xml:space="preserve">Адрес: Самарская область, г. Сызрань, </w:t>
      </w:r>
      <w:r w:rsidR="004C7144" w:rsidRPr="00BC00AB">
        <w:rPr>
          <w:rFonts w:ascii="Times New Roman" w:hAnsi="Times New Roman" w:cs="Times New Roman"/>
          <w:bCs/>
          <w:sz w:val="26"/>
          <w:szCs w:val="26"/>
        </w:rPr>
        <w:t>ул. Новостроящаяся, 30</w:t>
      </w:r>
      <w:r w:rsidRPr="00BC00AB">
        <w:rPr>
          <w:rFonts w:ascii="Times New Roman" w:hAnsi="Times New Roman" w:cs="Times New Roman"/>
          <w:bCs/>
          <w:sz w:val="26"/>
          <w:szCs w:val="26"/>
        </w:rPr>
        <w:t>.</w:t>
      </w:r>
    </w:p>
    <w:p w:rsidR="005E3C99" w:rsidRPr="00BC00AB" w:rsidRDefault="005E3C99" w:rsidP="00CF21BA">
      <w:pPr>
        <w:widowControl/>
        <w:autoSpaceDE/>
        <w:autoSpaceDN/>
        <w:adjustRightInd/>
        <w:ind w:left="-709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A6369B" w:rsidRPr="00BC00AB" w:rsidRDefault="00275F87" w:rsidP="00CF21BA">
      <w:pPr>
        <w:widowControl/>
        <w:autoSpaceDE/>
        <w:autoSpaceDN/>
        <w:adjustRightInd/>
        <w:ind w:left="-709" w:firstLine="0"/>
        <w:jc w:val="left"/>
        <w:rPr>
          <w:rStyle w:val="a4"/>
          <w:rFonts w:ascii="Times New Roman" w:hAnsi="Times New Roman" w:cs="Times New Roman"/>
          <w:bCs/>
          <w:color w:val="auto"/>
          <w:sz w:val="26"/>
          <w:szCs w:val="26"/>
          <w:u w:val="none"/>
        </w:rPr>
      </w:pPr>
      <w:hyperlink r:id="rId18" w:history="1">
        <w:r w:rsidR="00A6369B" w:rsidRPr="00BC00AB">
          <w:rPr>
            <w:rStyle w:val="a4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Детская библиотека-филиал № 16 имени Н. И. Подлесовой</w:t>
        </w:r>
      </w:hyperlink>
    </w:p>
    <w:p w:rsidR="005E3C99" w:rsidRPr="00BC00AB" w:rsidRDefault="005E3C99" w:rsidP="00CF21BA">
      <w:pPr>
        <w:widowControl/>
        <w:autoSpaceDE/>
        <w:autoSpaceDN/>
        <w:adjustRightInd/>
        <w:ind w:left="-709" w:firstLine="0"/>
        <w:jc w:val="left"/>
        <w:rPr>
          <w:rFonts w:ascii="Times New Roman" w:hAnsi="Times New Roman" w:cs="Times New Roman"/>
          <w:bCs/>
          <w:sz w:val="26"/>
          <w:szCs w:val="26"/>
        </w:rPr>
      </w:pPr>
      <w:r w:rsidRPr="00BC00AB">
        <w:rPr>
          <w:rFonts w:ascii="Times New Roman" w:hAnsi="Times New Roman" w:cs="Times New Roman"/>
          <w:bCs/>
          <w:sz w:val="26"/>
          <w:szCs w:val="26"/>
        </w:rPr>
        <w:t xml:space="preserve">Общая площадь  – </w:t>
      </w:r>
      <w:r w:rsidR="004C7144" w:rsidRPr="00BC00AB">
        <w:rPr>
          <w:rFonts w:ascii="Times New Roman" w:hAnsi="Times New Roman" w:cs="Times New Roman"/>
          <w:bCs/>
          <w:sz w:val="26"/>
          <w:szCs w:val="26"/>
        </w:rPr>
        <w:t>440,3</w:t>
      </w:r>
      <w:r w:rsidRPr="00BC00AB">
        <w:rPr>
          <w:rFonts w:ascii="Times New Roman" w:hAnsi="Times New Roman" w:cs="Times New Roman"/>
          <w:bCs/>
          <w:sz w:val="26"/>
          <w:szCs w:val="26"/>
        </w:rPr>
        <w:t xml:space="preserve"> кв. метров</w:t>
      </w:r>
    </w:p>
    <w:p w:rsidR="005E3C99" w:rsidRPr="00BC00AB" w:rsidRDefault="005E3C99" w:rsidP="00CF21BA">
      <w:pPr>
        <w:widowControl/>
        <w:autoSpaceDE/>
        <w:autoSpaceDN/>
        <w:adjustRightInd/>
        <w:ind w:left="-709" w:firstLine="0"/>
        <w:jc w:val="left"/>
        <w:rPr>
          <w:rFonts w:ascii="Times New Roman" w:hAnsi="Times New Roman" w:cs="Times New Roman"/>
          <w:bCs/>
          <w:sz w:val="26"/>
          <w:szCs w:val="26"/>
        </w:rPr>
      </w:pPr>
      <w:r w:rsidRPr="00BC00AB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Адрес: Самарская область, г. Сызрань, </w:t>
      </w:r>
      <w:r w:rsidR="004C7144" w:rsidRPr="00BC00AB">
        <w:rPr>
          <w:rFonts w:ascii="Times New Roman" w:hAnsi="Times New Roman" w:cs="Times New Roman"/>
          <w:bCs/>
          <w:sz w:val="26"/>
          <w:szCs w:val="26"/>
        </w:rPr>
        <w:t>пр. 50 лет Октября, 16.</w:t>
      </w:r>
    </w:p>
    <w:p w:rsidR="005E3C99" w:rsidRPr="00BC00AB" w:rsidRDefault="005E3C99" w:rsidP="00CF21BA">
      <w:pPr>
        <w:widowControl/>
        <w:autoSpaceDE/>
        <w:autoSpaceDN/>
        <w:adjustRightInd/>
        <w:ind w:left="-709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CF21BA" w:rsidRDefault="00CF21BA" w:rsidP="00CF21BA">
      <w:pPr>
        <w:widowControl/>
        <w:autoSpaceDE/>
        <w:autoSpaceDN/>
        <w:adjustRightInd/>
        <w:ind w:left="-709" w:firstLine="0"/>
        <w:jc w:val="left"/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</w:pPr>
    </w:p>
    <w:p w:rsidR="00CF21BA" w:rsidRDefault="00CF21BA" w:rsidP="00CF21BA">
      <w:pPr>
        <w:widowControl/>
        <w:autoSpaceDE/>
        <w:autoSpaceDN/>
        <w:adjustRightInd/>
        <w:ind w:left="-709" w:firstLine="0"/>
        <w:jc w:val="left"/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</w:pPr>
    </w:p>
    <w:p w:rsidR="00A6369B" w:rsidRPr="00BC00AB" w:rsidRDefault="00275F87" w:rsidP="00CF21BA">
      <w:pPr>
        <w:widowControl/>
        <w:autoSpaceDE/>
        <w:autoSpaceDN/>
        <w:adjustRightInd/>
        <w:ind w:left="-709" w:firstLine="0"/>
        <w:jc w:val="left"/>
        <w:rPr>
          <w:rStyle w:val="a4"/>
          <w:rFonts w:ascii="Times New Roman" w:hAnsi="Times New Roman" w:cs="Times New Roman"/>
          <w:bCs/>
          <w:color w:val="auto"/>
          <w:sz w:val="26"/>
          <w:szCs w:val="26"/>
          <w:u w:val="none"/>
        </w:rPr>
      </w:pPr>
      <w:hyperlink r:id="rId19" w:history="1">
        <w:r w:rsidR="005E3C99" w:rsidRPr="00BC00AB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Модельная д</w:t>
        </w:r>
        <w:r w:rsidR="00A6369B" w:rsidRPr="00BC00AB">
          <w:rPr>
            <w:rStyle w:val="a4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етская библиотека-филиал № 17</w:t>
        </w:r>
      </w:hyperlink>
    </w:p>
    <w:p w:rsidR="005E3C99" w:rsidRPr="00BC00AB" w:rsidRDefault="005E3C99" w:rsidP="00CF21BA">
      <w:pPr>
        <w:widowControl/>
        <w:autoSpaceDE/>
        <w:autoSpaceDN/>
        <w:adjustRightInd/>
        <w:ind w:left="-709" w:firstLine="0"/>
        <w:jc w:val="left"/>
        <w:rPr>
          <w:rFonts w:ascii="Times New Roman" w:hAnsi="Times New Roman" w:cs="Times New Roman"/>
          <w:bCs/>
          <w:sz w:val="26"/>
          <w:szCs w:val="26"/>
        </w:rPr>
      </w:pPr>
      <w:r w:rsidRPr="00BC00AB">
        <w:rPr>
          <w:rFonts w:ascii="Times New Roman" w:hAnsi="Times New Roman" w:cs="Times New Roman"/>
          <w:bCs/>
          <w:sz w:val="26"/>
          <w:szCs w:val="26"/>
        </w:rPr>
        <w:t xml:space="preserve">Общая площадь  – </w:t>
      </w:r>
      <w:r w:rsidR="00C94247" w:rsidRPr="00BC00A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184,6 </w:t>
      </w:r>
      <w:r w:rsidRPr="00BC00AB">
        <w:rPr>
          <w:rFonts w:ascii="Times New Roman" w:hAnsi="Times New Roman" w:cs="Times New Roman"/>
          <w:bCs/>
          <w:sz w:val="26"/>
          <w:szCs w:val="26"/>
        </w:rPr>
        <w:t>кв. метров</w:t>
      </w:r>
    </w:p>
    <w:p w:rsidR="005E3C99" w:rsidRPr="00BC00AB" w:rsidRDefault="005E3C99" w:rsidP="00CF21BA">
      <w:pPr>
        <w:widowControl/>
        <w:autoSpaceDE/>
        <w:autoSpaceDN/>
        <w:adjustRightInd/>
        <w:ind w:left="-567" w:hanging="142"/>
        <w:jc w:val="left"/>
        <w:rPr>
          <w:rFonts w:ascii="Times New Roman" w:hAnsi="Times New Roman" w:cs="Times New Roman"/>
          <w:bCs/>
          <w:sz w:val="26"/>
          <w:szCs w:val="26"/>
        </w:rPr>
      </w:pPr>
      <w:r w:rsidRPr="00BC00AB">
        <w:rPr>
          <w:rFonts w:ascii="Times New Roman" w:hAnsi="Times New Roman" w:cs="Times New Roman"/>
          <w:bCs/>
          <w:sz w:val="26"/>
          <w:szCs w:val="26"/>
        </w:rPr>
        <w:t xml:space="preserve">Адрес: Самарская область, г. Сызрань, </w:t>
      </w:r>
      <w:r w:rsidR="004C7144" w:rsidRPr="00BC00AB">
        <w:rPr>
          <w:rFonts w:ascii="Times New Roman" w:hAnsi="Times New Roman" w:cs="Times New Roman"/>
          <w:bCs/>
          <w:sz w:val="26"/>
          <w:szCs w:val="26"/>
        </w:rPr>
        <w:t>ул. Лазо, 13</w:t>
      </w:r>
      <w:r w:rsidRPr="00BC00AB">
        <w:rPr>
          <w:rFonts w:ascii="Times New Roman" w:hAnsi="Times New Roman" w:cs="Times New Roman"/>
          <w:bCs/>
          <w:sz w:val="26"/>
          <w:szCs w:val="26"/>
        </w:rPr>
        <w:t>.</w:t>
      </w:r>
    </w:p>
    <w:p w:rsidR="005E3C99" w:rsidRPr="00BC00AB" w:rsidRDefault="005E3C99" w:rsidP="00CF21BA">
      <w:pPr>
        <w:widowControl/>
        <w:autoSpaceDE/>
        <w:autoSpaceDN/>
        <w:adjustRightInd/>
        <w:ind w:left="-567" w:hanging="142"/>
        <w:jc w:val="left"/>
        <w:rPr>
          <w:rFonts w:ascii="Times New Roman" w:hAnsi="Times New Roman" w:cs="Times New Roman"/>
          <w:sz w:val="26"/>
          <w:szCs w:val="26"/>
        </w:rPr>
      </w:pPr>
    </w:p>
    <w:p w:rsidR="00CF21BA" w:rsidRDefault="00275F87" w:rsidP="00CF21BA">
      <w:pPr>
        <w:widowControl/>
        <w:autoSpaceDE/>
        <w:autoSpaceDN/>
        <w:adjustRightInd/>
        <w:ind w:left="-567" w:hanging="142"/>
        <w:jc w:val="left"/>
        <w:rPr>
          <w:rFonts w:ascii="Times New Roman" w:hAnsi="Times New Roman" w:cs="Times New Roman"/>
          <w:bCs/>
          <w:sz w:val="26"/>
          <w:szCs w:val="26"/>
        </w:rPr>
      </w:pPr>
      <w:hyperlink r:id="rId20" w:history="1">
        <w:r w:rsidR="00A6369B" w:rsidRPr="00BC00AB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Модельная </w:t>
        </w:r>
        <w:r w:rsidR="00A6369B" w:rsidRPr="00BC00AB">
          <w:rPr>
            <w:rStyle w:val="a4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 библиотека-филиал № 18</w:t>
        </w:r>
      </w:hyperlink>
      <w:r w:rsidR="005E3C99" w:rsidRPr="00BC00AB">
        <w:rPr>
          <w:rFonts w:ascii="Times New Roman" w:hAnsi="Times New Roman" w:cs="Times New Roman"/>
          <w:bCs/>
          <w:spacing w:val="15"/>
          <w:sz w:val="26"/>
          <w:szCs w:val="26"/>
          <w:shd w:val="clear" w:color="auto" w:fill="FFFFFF"/>
        </w:rPr>
        <w:t xml:space="preserve"> </w:t>
      </w:r>
      <w:r w:rsidR="005E3C99" w:rsidRPr="00BC00AB">
        <w:rPr>
          <w:rFonts w:ascii="Times New Roman" w:hAnsi="Times New Roman" w:cs="Times New Roman"/>
          <w:bCs/>
          <w:sz w:val="26"/>
          <w:szCs w:val="26"/>
        </w:rPr>
        <w:t>имени летчика-кос</w:t>
      </w:r>
      <w:r w:rsidR="00CF21BA">
        <w:rPr>
          <w:rFonts w:ascii="Times New Roman" w:hAnsi="Times New Roman" w:cs="Times New Roman"/>
          <w:bCs/>
          <w:sz w:val="26"/>
          <w:szCs w:val="26"/>
        </w:rPr>
        <w:t xml:space="preserve">монавта РФ,  Героя России </w:t>
      </w:r>
    </w:p>
    <w:p w:rsidR="00A6369B" w:rsidRPr="00BC00AB" w:rsidRDefault="00CF21BA" w:rsidP="00CF21BA">
      <w:pPr>
        <w:widowControl/>
        <w:autoSpaceDE/>
        <w:autoSpaceDN/>
        <w:adjustRightInd/>
        <w:ind w:left="-567" w:hanging="142"/>
        <w:jc w:val="lef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М. Б.</w:t>
      </w:r>
      <w:r w:rsidR="005E3C99" w:rsidRPr="00BC00AB">
        <w:rPr>
          <w:rFonts w:ascii="Times New Roman" w:hAnsi="Times New Roman" w:cs="Times New Roman"/>
          <w:bCs/>
          <w:sz w:val="26"/>
          <w:szCs w:val="26"/>
        </w:rPr>
        <w:t>Корн</w:t>
      </w:r>
      <w:r w:rsidR="00122F03" w:rsidRPr="00BC00AB">
        <w:rPr>
          <w:rFonts w:ascii="Times New Roman" w:hAnsi="Times New Roman" w:cs="Times New Roman"/>
          <w:bCs/>
          <w:sz w:val="26"/>
          <w:szCs w:val="26"/>
        </w:rPr>
        <w:t>и</w:t>
      </w:r>
      <w:r w:rsidR="005E3C99" w:rsidRPr="00BC00AB">
        <w:rPr>
          <w:rFonts w:ascii="Times New Roman" w:hAnsi="Times New Roman" w:cs="Times New Roman"/>
          <w:bCs/>
          <w:sz w:val="26"/>
          <w:szCs w:val="26"/>
        </w:rPr>
        <w:t>енко</w:t>
      </w:r>
    </w:p>
    <w:p w:rsidR="005E3C99" w:rsidRPr="00BC00AB" w:rsidRDefault="005E3C99" w:rsidP="00CF21BA">
      <w:pPr>
        <w:widowControl/>
        <w:autoSpaceDE/>
        <w:autoSpaceDN/>
        <w:adjustRightInd/>
        <w:ind w:left="-567" w:hanging="142"/>
        <w:jc w:val="left"/>
        <w:rPr>
          <w:rFonts w:ascii="Times New Roman" w:hAnsi="Times New Roman" w:cs="Times New Roman"/>
          <w:bCs/>
          <w:sz w:val="26"/>
          <w:szCs w:val="26"/>
        </w:rPr>
      </w:pPr>
      <w:r w:rsidRPr="00BC00AB">
        <w:rPr>
          <w:rFonts w:ascii="Times New Roman" w:hAnsi="Times New Roman" w:cs="Times New Roman"/>
          <w:bCs/>
          <w:sz w:val="26"/>
          <w:szCs w:val="26"/>
        </w:rPr>
        <w:t xml:space="preserve">Общая площадь  – </w:t>
      </w:r>
      <w:r w:rsidR="004C7144" w:rsidRPr="00BC00A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517,9 </w:t>
      </w:r>
      <w:r w:rsidRPr="00BC00AB">
        <w:rPr>
          <w:rFonts w:ascii="Times New Roman" w:hAnsi="Times New Roman" w:cs="Times New Roman"/>
          <w:bCs/>
          <w:sz w:val="26"/>
          <w:szCs w:val="26"/>
        </w:rPr>
        <w:t>кв. метров</w:t>
      </w:r>
    </w:p>
    <w:p w:rsidR="005E3C99" w:rsidRPr="00BC00AB" w:rsidRDefault="005E3C99" w:rsidP="00CF21BA">
      <w:pPr>
        <w:widowControl/>
        <w:autoSpaceDE/>
        <w:autoSpaceDN/>
        <w:adjustRightInd/>
        <w:ind w:left="-567" w:hanging="142"/>
        <w:jc w:val="left"/>
        <w:rPr>
          <w:rFonts w:ascii="Times New Roman" w:hAnsi="Times New Roman" w:cs="Times New Roman"/>
          <w:bCs/>
          <w:sz w:val="26"/>
          <w:szCs w:val="26"/>
        </w:rPr>
      </w:pPr>
      <w:r w:rsidRPr="00BC00AB">
        <w:rPr>
          <w:rFonts w:ascii="Times New Roman" w:hAnsi="Times New Roman" w:cs="Times New Roman"/>
          <w:bCs/>
          <w:sz w:val="26"/>
          <w:szCs w:val="26"/>
        </w:rPr>
        <w:t xml:space="preserve">Адрес: Самарская область, г. Сызрань, </w:t>
      </w:r>
      <w:r w:rsidR="004C7144" w:rsidRPr="00BC00AB">
        <w:rPr>
          <w:rFonts w:ascii="Times New Roman" w:hAnsi="Times New Roman" w:cs="Times New Roman"/>
          <w:bCs/>
          <w:sz w:val="26"/>
          <w:szCs w:val="26"/>
        </w:rPr>
        <w:t>пр. Гагарина, 99а</w:t>
      </w:r>
      <w:r w:rsidRPr="00BC00AB">
        <w:rPr>
          <w:rFonts w:ascii="Times New Roman" w:hAnsi="Times New Roman" w:cs="Times New Roman"/>
          <w:bCs/>
          <w:sz w:val="26"/>
          <w:szCs w:val="26"/>
        </w:rPr>
        <w:t>.</w:t>
      </w:r>
    </w:p>
    <w:p w:rsidR="005E3C99" w:rsidRPr="00BC00AB" w:rsidRDefault="005E3C99" w:rsidP="00CF21BA">
      <w:pPr>
        <w:widowControl/>
        <w:autoSpaceDE/>
        <w:autoSpaceDN/>
        <w:adjustRightInd/>
        <w:ind w:left="-567" w:hanging="142"/>
        <w:jc w:val="left"/>
        <w:rPr>
          <w:rFonts w:ascii="Times New Roman" w:hAnsi="Times New Roman" w:cs="Times New Roman"/>
          <w:sz w:val="26"/>
          <w:szCs w:val="26"/>
        </w:rPr>
      </w:pPr>
    </w:p>
    <w:p w:rsidR="00A6369B" w:rsidRPr="00BC00AB" w:rsidRDefault="00275F87" w:rsidP="00CF21BA">
      <w:pPr>
        <w:widowControl/>
        <w:autoSpaceDE/>
        <w:autoSpaceDN/>
        <w:adjustRightInd/>
        <w:ind w:left="-567" w:hanging="142"/>
        <w:jc w:val="left"/>
        <w:rPr>
          <w:rStyle w:val="a4"/>
          <w:rFonts w:ascii="Times New Roman" w:hAnsi="Times New Roman" w:cs="Times New Roman"/>
          <w:bCs/>
          <w:color w:val="auto"/>
          <w:sz w:val="26"/>
          <w:szCs w:val="26"/>
          <w:u w:val="none"/>
        </w:rPr>
      </w:pPr>
      <w:hyperlink r:id="rId21" w:history="1">
        <w:r w:rsidR="00A6369B" w:rsidRPr="00BC00AB">
          <w:rPr>
            <w:rStyle w:val="a4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Библиотека-филиал № 19</w:t>
        </w:r>
      </w:hyperlink>
    </w:p>
    <w:p w:rsidR="005E3C99" w:rsidRPr="00BC00AB" w:rsidRDefault="005E3C99" w:rsidP="00CF21BA">
      <w:pPr>
        <w:widowControl/>
        <w:autoSpaceDE/>
        <w:autoSpaceDN/>
        <w:adjustRightInd/>
        <w:ind w:left="-567" w:hanging="142"/>
        <w:jc w:val="left"/>
        <w:rPr>
          <w:rFonts w:ascii="Times New Roman" w:hAnsi="Times New Roman" w:cs="Times New Roman"/>
          <w:bCs/>
          <w:sz w:val="26"/>
          <w:szCs w:val="26"/>
        </w:rPr>
      </w:pPr>
      <w:r w:rsidRPr="00BC00AB">
        <w:rPr>
          <w:rFonts w:ascii="Times New Roman" w:hAnsi="Times New Roman" w:cs="Times New Roman"/>
          <w:bCs/>
          <w:sz w:val="26"/>
          <w:szCs w:val="26"/>
        </w:rPr>
        <w:t xml:space="preserve">Общая площадь  – </w:t>
      </w:r>
      <w:r w:rsidR="004C7144" w:rsidRPr="00BC00A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81,7 </w:t>
      </w:r>
      <w:r w:rsidRPr="00BC00AB">
        <w:rPr>
          <w:rFonts w:ascii="Times New Roman" w:hAnsi="Times New Roman" w:cs="Times New Roman"/>
          <w:bCs/>
          <w:sz w:val="26"/>
          <w:szCs w:val="26"/>
        </w:rPr>
        <w:t>кв. метров</w:t>
      </w:r>
    </w:p>
    <w:p w:rsidR="005E3C99" w:rsidRPr="00BC00AB" w:rsidRDefault="005E3C99" w:rsidP="00CF21BA">
      <w:pPr>
        <w:widowControl/>
        <w:autoSpaceDE/>
        <w:autoSpaceDN/>
        <w:adjustRightInd/>
        <w:ind w:left="-567" w:hanging="142"/>
        <w:jc w:val="left"/>
        <w:rPr>
          <w:rFonts w:ascii="Times New Roman" w:hAnsi="Times New Roman" w:cs="Times New Roman"/>
          <w:bCs/>
          <w:sz w:val="26"/>
          <w:szCs w:val="26"/>
        </w:rPr>
      </w:pPr>
      <w:r w:rsidRPr="00BC00AB">
        <w:rPr>
          <w:rFonts w:ascii="Times New Roman" w:hAnsi="Times New Roman" w:cs="Times New Roman"/>
          <w:bCs/>
          <w:sz w:val="26"/>
          <w:szCs w:val="26"/>
        </w:rPr>
        <w:t xml:space="preserve">Адрес: Самарская область, г. Сызрань, </w:t>
      </w:r>
      <w:r w:rsidR="004C7144" w:rsidRPr="00BC00AB">
        <w:rPr>
          <w:rFonts w:ascii="Times New Roman" w:hAnsi="Times New Roman" w:cs="Times New Roman"/>
          <w:bCs/>
          <w:sz w:val="26"/>
          <w:szCs w:val="26"/>
        </w:rPr>
        <w:t>ул. Ленинградская, 10 (ДК им. М. Я. Жукова )</w:t>
      </w:r>
      <w:r w:rsidRPr="00BC00AB">
        <w:rPr>
          <w:rFonts w:ascii="Times New Roman" w:hAnsi="Times New Roman" w:cs="Times New Roman"/>
          <w:bCs/>
          <w:sz w:val="26"/>
          <w:szCs w:val="26"/>
        </w:rPr>
        <w:t>.</w:t>
      </w:r>
    </w:p>
    <w:p w:rsidR="005E3C99" w:rsidRPr="00BC00AB" w:rsidRDefault="005E3C99" w:rsidP="00CF21BA">
      <w:pPr>
        <w:widowControl/>
        <w:autoSpaceDE/>
        <w:autoSpaceDN/>
        <w:adjustRightInd/>
        <w:ind w:left="-567" w:hanging="142"/>
        <w:jc w:val="left"/>
        <w:rPr>
          <w:rFonts w:ascii="Times New Roman" w:hAnsi="Times New Roman" w:cs="Times New Roman"/>
          <w:sz w:val="26"/>
          <w:szCs w:val="26"/>
        </w:rPr>
      </w:pPr>
    </w:p>
    <w:p w:rsidR="00A6369B" w:rsidRPr="00BC00AB" w:rsidRDefault="00A6369B" w:rsidP="00CF21BA">
      <w:pPr>
        <w:widowControl/>
        <w:autoSpaceDE/>
        <w:autoSpaceDN/>
        <w:adjustRightInd/>
        <w:ind w:left="-567" w:hanging="142"/>
        <w:jc w:val="left"/>
        <w:rPr>
          <w:rFonts w:ascii="Times New Roman" w:hAnsi="Times New Roman" w:cs="Times New Roman"/>
          <w:bCs/>
          <w:sz w:val="26"/>
          <w:szCs w:val="26"/>
        </w:rPr>
      </w:pPr>
      <w:r w:rsidRPr="00BC00AB">
        <w:rPr>
          <w:rFonts w:ascii="Times New Roman" w:hAnsi="Times New Roman" w:cs="Times New Roman"/>
          <w:bCs/>
          <w:sz w:val="26"/>
          <w:szCs w:val="26"/>
        </w:rPr>
        <w:t>Библиотека-филиал № 20</w:t>
      </w:r>
    </w:p>
    <w:p w:rsidR="005E3C99" w:rsidRPr="00BC00AB" w:rsidRDefault="005E3C99" w:rsidP="00CF21BA">
      <w:pPr>
        <w:widowControl/>
        <w:autoSpaceDE/>
        <w:autoSpaceDN/>
        <w:adjustRightInd/>
        <w:ind w:left="-567" w:hanging="142"/>
        <w:jc w:val="left"/>
        <w:rPr>
          <w:rFonts w:ascii="Times New Roman" w:hAnsi="Times New Roman" w:cs="Times New Roman"/>
          <w:bCs/>
          <w:sz w:val="26"/>
          <w:szCs w:val="26"/>
        </w:rPr>
      </w:pPr>
      <w:r w:rsidRPr="00BC00AB">
        <w:rPr>
          <w:rFonts w:ascii="Times New Roman" w:hAnsi="Times New Roman" w:cs="Times New Roman"/>
          <w:bCs/>
          <w:sz w:val="26"/>
          <w:szCs w:val="26"/>
        </w:rPr>
        <w:t xml:space="preserve">Общая площадь  – </w:t>
      </w:r>
      <w:r w:rsidR="004C7144" w:rsidRPr="00BC00A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52,8 </w:t>
      </w:r>
      <w:r w:rsidRPr="00BC00AB">
        <w:rPr>
          <w:rFonts w:ascii="Times New Roman" w:hAnsi="Times New Roman" w:cs="Times New Roman"/>
          <w:bCs/>
          <w:sz w:val="26"/>
          <w:szCs w:val="26"/>
        </w:rPr>
        <w:t>кв. метров</w:t>
      </w:r>
    </w:p>
    <w:p w:rsidR="005E3C99" w:rsidRPr="00BC00AB" w:rsidRDefault="005E3C99" w:rsidP="00CF21BA">
      <w:pPr>
        <w:widowControl/>
        <w:autoSpaceDE/>
        <w:autoSpaceDN/>
        <w:adjustRightInd/>
        <w:ind w:left="-567" w:hanging="142"/>
        <w:jc w:val="left"/>
        <w:rPr>
          <w:rFonts w:ascii="Times New Roman" w:hAnsi="Times New Roman" w:cs="Times New Roman"/>
          <w:bCs/>
          <w:sz w:val="26"/>
          <w:szCs w:val="26"/>
        </w:rPr>
      </w:pPr>
      <w:r w:rsidRPr="00BC00AB">
        <w:rPr>
          <w:rFonts w:ascii="Times New Roman" w:hAnsi="Times New Roman" w:cs="Times New Roman"/>
          <w:bCs/>
          <w:sz w:val="26"/>
          <w:szCs w:val="26"/>
        </w:rPr>
        <w:t xml:space="preserve">Адрес: Самарская область, г. Сызрань, </w:t>
      </w:r>
      <w:r w:rsidR="004C7144" w:rsidRPr="00BC00AB">
        <w:rPr>
          <w:rFonts w:ascii="Times New Roman" w:hAnsi="Times New Roman" w:cs="Times New Roman"/>
          <w:bCs/>
          <w:sz w:val="26"/>
          <w:szCs w:val="26"/>
        </w:rPr>
        <w:t>ул. Щусева, 7, (ДК «Строитель»)</w:t>
      </w:r>
      <w:r w:rsidRPr="00BC00AB">
        <w:rPr>
          <w:rFonts w:ascii="Times New Roman" w:hAnsi="Times New Roman" w:cs="Times New Roman"/>
          <w:bCs/>
          <w:sz w:val="26"/>
          <w:szCs w:val="26"/>
        </w:rPr>
        <w:t>.</w:t>
      </w:r>
    </w:p>
    <w:p w:rsidR="005E3C99" w:rsidRPr="00BC00AB" w:rsidRDefault="005E3C99" w:rsidP="00CF21BA">
      <w:pPr>
        <w:widowControl/>
        <w:autoSpaceDE/>
        <w:autoSpaceDN/>
        <w:adjustRightInd/>
        <w:ind w:left="-567" w:hanging="142"/>
        <w:jc w:val="left"/>
        <w:rPr>
          <w:rFonts w:ascii="Times New Roman" w:hAnsi="Times New Roman" w:cs="Times New Roman"/>
          <w:sz w:val="26"/>
          <w:szCs w:val="26"/>
        </w:rPr>
      </w:pPr>
    </w:p>
    <w:p w:rsidR="00A6369B" w:rsidRPr="00BC00AB" w:rsidRDefault="00A6369B" w:rsidP="00CF21BA">
      <w:pPr>
        <w:widowControl/>
        <w:autoSpaceDE/>
        <w:autoSpaceDN/>
        <w:adjustRightInd/>
        <w:ind w:left="-567" w:hanging="142"/>
        <w:jc w:val="left"/>
        <w:rPr>
          <w:rFonts w:ascii="Times New Roman" w:hAnsi="Times New Roman" w:cs="Times New Roman"/>
          <w:bCs/>
          <w:sz w:val="26"/>
          <w:szCs w:val="26"/>
        </w:rPr>
      </w:pPr>
      <w:r w:rsidRPr="00BC00AB">
        <w:rPr>
          <w:rFonts w:ascii="Times New Roman" w:hAnsi="Times New Roman" w:cs="Times New Roman"/>
          <w:bCs/>
          <w:sz w:val="26"/>
          <w:szCs w:val="26"/>
        </w:rPr>
        <w:t>Библиотека-филиал №</w:t>
      </w:r>
      <w:r w:rsidR="005E3C99" w:rsidRPr="00BC00A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00AB">
        <w:rPr>
          <w:rFonts w:ascii="Times New Roman" w:hAnsi="Times New Roman" w:cs="Times New Roman"/>
          <w:bCs/>
          <w:sz w:val="26"/>
          <w:szCs w:val="26"/>
        </w:rPr>
        <w:t>21</w:t>
      </w:r>
    </w:p>
    <w:p w:rsidR="005E3C99" w:rsidRPr="00BC00AB" w:rsidRDefault="005E3C99" w:rsidP="00CF21BA">
      <w:pPr>
        <w:widowControl/>
        <w:autoSpaceDE/>
        <w:autoSpaceDN/>
        <w:adjustRightInd/>
        <w:ind w:left="-567" w:hanging="142"/>
        <w:jc w:val="left"/>
        <w:rPr>
          <w:rFonts w:ascii="Times New Roman" w:hAnsi="Times New Roman" w:cs="Times New Roman"/>
          <w:bCs/>
          <w:sz w:val="26"/>
          <w:szCs w:val="26"/>
        </w:rPr>
      </w:pPr>
      <w:r w:rsidRPr="00BC00AB">
        <w:rPr>
          <w:rFonts w:ascii="Times New Roman" w:hAnsi="Times New Roman" w:cs="Times New Roman"/>
          <w:bCs/>
          <w:sz w:val="26"/>
          <w:szCs w:val="26"/>
        </w:rPr>
        <w:t xml:space="preserve">Общая площадь  – </w:t>
      </w:r>
      <w:r w:rsidR="004C7144" w:rsidRPr="00BC00A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66,7  </w:t>
      </w:r>
      <w:r w:rsidRPr="00BC00AB">
        <w:rPr>
          <w:rFonts w:ascii="Times New Roman" w:hAnsi="Times New Roman" w:cs="Times New Roman"/>
          <w:bCs/>
          <w:sz w:val="26"/>
          <w:szCs w:val="26"/>
        </w:rPr>
        <w:t>кв. метров</w:t>
      </w:r>
    </w:p>
    <w:p w:rsidR="005E3C99" w:rsidRPr="00BC00AB" w:rsidRDefault="005E3C99" w:rsidP="00CF21BA">
      <w:pPr>
        <w:widowControl/>
        <w:autoSpaceDE/>
        <w:autoSpaceDN/>
        <w:adjustRightInd/>
        <w:ind w:left="-567" w:hanging="142"/>
        <w:jc w:val="left"/>
        <w:rPr>
          <w:rFonts w:ascii="Times New Roman" w:hAnsi="Times New Roman" w:cs="Times New Roman"/>
          <w:bCs/>
          <w:sz w:val="26"/>
          <w:szCs w:val="26"/>
        </w:rPr>
      </w:pPr>
      <w:r w:rsidRPr="00BC00AB">
        <w:rPr>
          <w:rFonts w:ascii="Times New Roman" w:hAnsi="Times New Roman" w:cs="Times New Roman"/>
          <w:bCs/>
          <w:sz w:val="26"/>
          <w:szCs w:val="26"/>
        </w:rPr>
        <w:t xml:space="preserve">Адрес: Самарская область, г. Сызрань, </w:t>
      </w:r>
      <w:r w:rsidR="004C7144" w:rsidRPr="00BC00AB">
        <w:rPr>
          <w:rFonts w:ascii="Times New Roman" w:hAnsi="Times New Roman" w:cs="Times New Roman"/>
          <w:bCs/>
          <w:sz w:val="26"/>
          <w:szCs w:val="26"/>
        </w:rPr>
        <w:t>ул. Воронова, 11</w:t>
      </w:r>
      <w:r w:rsidRPr="00BC00AB">
        <w:rPr>
          <w:rFonts w:ascii="Times New Roman" w:hAnsi="Times New Roman" w:cs="Times New Roman"/>
          <w:bCs/>
          <w:sz w:val="26"/>
          <w:szCs w:val="26"/>
        </w:rPr>
        <w:t>.</w:t>
      </w:r>
    </w:p>
    <w:p w:rsidR="005E3C99" w:rsidRPr="00BC00AB" w:rsidRDefault="005E3C99" w:rsidP="00CF21BA">
      <w:pPr>
        <w:widowControl/>
        <w:autoSpaceDE/>
        <w:autoSpaceDN/>
        <w:adjustRightInd/>
        <w:ind w:left="-567" w:hanging="142"/>
        <w:jc w:val="left"/>
        <w:rPr>
          <w:rFonts w:ascii="Times New Roman" w:hAnsi="Times New Roman" w:cs="Times New Roman"/>
          <w:sz w:val="26"/>
          <w:szCs w:val="26"/>
        </w:rPr>
      </w:pPr>
    </w:p>
    <w:p w:rsidR="00A6369B" w:rsidRPr="00BC00AB" w:rsidRDefault="00A6369B" w:rsidP="00BC00AB">
      <w:pPr>
        <w:pStyle w:val="a3"/>
        <w:shd w:val="clear" w:color="auto" w:fill="FFFFFF"/>
        <w:ind w:left="-709" w:firstLine="283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5684B" w:rsidRPr="00CF21BA" w:rsidRDefault="0025684B" w:rsidP="00CF21BA">
      <w:pPr>
        <w:pStyle w:val="a3"/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141412"/>
          <w:sz w:val="26"/>
          <w:szCs w:val="26"/>
        </w:rPr>
      </w:pPr>
      <w:r w:rsidRPr="00CF21BA">
        <w:rPr>
          <w:rFonts w:ascii="Times New Roman" w:hAnsi="Times New Roman" w:cs="Times New Roman"/>
          <w:b/>
          <w:bCs/>
          <w:color w:val="141412"/>
          <w:sz w:val="26"/>
          <w:szCs w:val="26"/>
        </w:rPr>
        <w:t>ПРОПУСКНОЙ РЕЖИМ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</w:p>
    <w:p w:rsidR="0025684B" w:rsidRPr="00BC00AB" w:rsidRDefault="0025684B" w:rsidP="00CF21BA">
      <w:pPr>
        <w:shd w:val="clear" w:color="auto" w:fill="FFFFFF"/>
        <w:ind w:left="-567" w:firstLine="425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b/>
          <w:bCs/>
          <w:color w:val="141412"/>
          <w:sz w:val="26"/>
          <w:szCs w:val="26"/>
        </w:rPr>
        <w:t>3.1.  Определени</w:t>
      </w:r>
      <w:r w:rsidR="002810C5" w:rsidRPr="00BC00AB">
        <w:rPr>
          <w:rFonts w:ascii="Times New Roman" w:hAnsi="Times New Roman" w:cs="Times New Roman"/>
          <w:b/>
          <w:bCs/>
          <w:color w:val="141412"/>
          <w:sz w:val="26"/>
          <w:szCs w:val="26"/>
        </w:rPr>
        <w:t>е</w:t>
      </w:r>
    </w:p>
    <w:p w:rsidR="0025684B" w:rsidRPr="00BC00AB" w:rsidRDefault="0025684B" w:rsidP="00CF21BA">
      <w:pPr>
        <w:shd w:val="clear" w:color="auto" w:fill="FFFFFF"/>
        <w:ind w:left="-567" w:firstLine="425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b/>
          <w:bCs/>
          <w:color w:val="141412"/>
          <w:sz w:val="26"/>
          <w:szCs w:val="26"/>
        </w:rPr>
        <w:t xml:space="preserve">  Пропускной режим</w:t>
      </w:r>
      <w:r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 – установленный порядок доступа на территорию учреждения. Пропускной режим является частью общей системы безопасности. Пропускной режим обеспечивает организованный и санкционированный проход/проезд </w:t>
      </w:r>
      <w:r w:rsidR="007D41F3" w:rsidRPr="00BC00AB">
        <w:rPr>
          <w:rFonts w:ascii="Times New Roman" w:hAnsi="Times New Roman" w:cs="Times New Roman"/>
          <w:color w:val="141412"/>
          <w:sz w:val="26"/>
          <w:szCs w:val="26"/>
        </w:rPr>
        <w:t>работ</w:t>
      </w:r>
      <w:r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ников, осуществляющих свою деятельность на территории учреждения, </w:t>
      </w:r>
      <w:r w:rsidR="007D41F3" w:rsidRPr="00BC00AB">
        <w:rPr>
          <w:rFonts w:ascii="Times New Roman" w:hAnsi="Times New Roman" w:cs="Times New Roman"/>
          <w:color w:val="141412"/>
          <w:sz w:val="26"/>
          <w:szCs w:val="26"/>
        </w:rPr>
        <w:t>пользователей библиотек</w:t>
      </w:r>
      <w:r w:rsidRPr="00BC00AB">
        <w:rPr>
          <w:rFonts w:ascii="Times New Roman" w:hAnsi="Times New Roman" w:cs="Times New Roman"/>
          <w:color w:val="141412"/>
          <w:sz w:val="26"/>
          <w:szCs w:val="26"/>
        </w:rPr>
        <w:t>, автотранспорта, ввоз/вывоз материальных ценностей</w:t>
      </w:r>
      <w:r w:rsidR="008F5AB2" w:rsidRPr="00BC00AB">
        <w:rPr>
          <w:rFonts w:ascii="Times New Roman" w:hAnsi="Times New Roman" w:cs="Times New Roman"/>
          <w:color w:val="141412"/>
          <w:sz w:val="26"/>
          <w:szCs w:val="26"/>
        </w:rPr>
        <w:t>.</w:t>
      </w:r>
    </w:p>
    <w:p w:rsidR="0025684B" w:rsidRPr="00BC00AB" w:rsidRDefault="0025684B" w:rsidP="00CF21BA">
      <w:pPr>
        <w:shd w:val="clear" w:color="auto" w:fill="FFFFFF"/>
        <w:ind w:left="-567" w:firstLine="425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Ответственность за выполнение правил пропускного режима возлагается на руководителей </w:t>
      </w:r>
      <w:r w:rsidR="007D41F3"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структурных </w:t>
      </w:r>
      <w:r w:rsidRPr="00BC00AB">
        <w:rPr>
          <w:rFonts w:ascii="Times New Roman" w:hAnsi="Times New Roman" w:cs="Times New Roman"/>
          <w:color w:val="141412"/>
          <w:sz w:val="26"/>
          <w:szCs w:val="26"/>
        </w:rPr>
        <w:t>подразделений.</w:t>
      </w:r>
    </w:p>
    <w:p w:rsidR="008F5AB2" w:rsidRPr="00BC00AB" w:rsidRDefault="008F5AB2" w:rsidP="00CF21BA">
      <w:pPr>
        <w:shd w:val="clear" w:color="auto" w:fill="FFFFFF"/>
        <w:ind w:left="-567" w:firstLine="425"/>
        <w:rPr>
          <w:rFonts w:ascii="Times New Roman" w:hAnsi="Times New Roman" w:cs="Times New Roman"/>
          <w:b/>
          <w:bCs/>
          <w:color w:val="141412"/>
          <w:sz w:val="26"/>
          <w:szCs w:val="26"/>
        </w:rPr>
      </w:pPr>
    </w:p>
    <w:p w:rsidR="0025684B" w:rsidRPr="00BC00AB" w:rsidRDefault="0025684B" w:rsidP="00CF21BA">
      <w:pPr>
        <w:shd w:val="clear" w:color="auto" w:fill="FFFFFF"/>
        <w:ind w:left="-567" w:firstLine="425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b/>
          <w:bCs/>
          <w:color w:val="141412"/>
          <w:sz w:val="26"/>
          <w:szCs w:val="26"/>
        </w:rPr>
        <w:t xml:space="preserve">3.2. Порядок доступа лиц, </w:t>
      </w:r>
      <w:r w:rsidR="008F5AB2" w:rsidRPr="00BC00AB">
        <w:rPr>
          <w:rFonts w:ascii="Times New Roman" w:hAnsi="Times New Roman" w:cs="Times New Roman"/>
          <w:b/>
          <w:bCs/>
          <w:color w:val="141412"/>
          <w:sz w:val="26"/>
          <w:szCs w:val="26"/>
        </w:rPr>
        <w:t>пе</w:t>
      </w:r>
      <w:r w:rsidRPr="00BC00AB">
        <w:rPr>
          <w:rFonts w:ascii="Times New Roman" w:hAnsi="Times New Roman" w:cs="Times New Roman"/>
          <w:b/>
          <w:bCs/>
          <w:color w:val="141412"/>
          <w:sz w:val="26"/>
          <w:szCs w:val="26"/>
        </w:rPr>
        <w:t>ремещения материальных средств.</w:t>
      </w:r>
    </w:p>
    <w:p w:rsidR="0025684B" w:rsidRPr="00BC00AB" w:rsidRDefault="0025684B" w:rsidP="00CF21BA">
      <w:pPr>
        <w:shd w:val="clear" w:color="auto" w:fill="FFFFFF"/>
        <w:ind w:left="-567" w:firstLine="425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>Доступ лиц на территорию учреждения, в здания и помещения учреждения осуществляется в строгом соответствии с требованиями санитарно-эпидемиологических норм и</w:t>
      </w:r>
      <w:r w:rsidR="00122F03"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 графиком работы структурных подразделений учреждения</w:t>
      </w:r>
      <w:r w:rsidRPr="00BC00AB">
        <w:rPr>
          <w:rFonts w:ascii="Times New Roman" w:hAnsi="Times New Roman" w:cs="Times New Roman"/>
          <w:color w:val="141412"/>
          <w:sz w:val="26"/>
          <w:szCs w:val="26"/>
        </w:rPr>
        <w:t>.</w:t>
      </w:r>
    </w:p>
    <w:p w:rsidR="00A078C5" w:rsidRPr="00A078C5" w:rsidRDefault="00A078C5" w:rsidP="00CF21BA">
      <w:pPr>
        <w:widowControl/>
        <w:ind w:left="-567" w:firstLine="425"/>
        <w:rPr>
          <w:rFonts w:ascii="Times New Roman" w:hAnsi="Times New Roman" w:cs="Times New Roman"/>
          <w:sz w:val="26"/>
          <w:szCs w:val="26"/>
        </w:rPr>
      </w:pPr>
      <w:r w:rsidRPr="00A078C5">
        <w:rPr>
          <w:rFonts w:ascii="Times New Roman" w:hAnsi="Times New Roman" w:cs="Times New Roman"/>
          <w:sz w:val="26"/>
          <w:szCs w:val="26"/>
        </w:rPr>
        <w:t xml:space="preserve">Ввоз (внос) или вывоз (вынос) имущества осуществлять только с разрешения материально ответственных должностных лиц </w:t>
      </w:r>
      <w:r w:rsidRPr="00BC00AB">
        <w:rPr>
          <w:rFonts w:ascii="Times New Roman" w:hAnsi="Times New Roman" w:cs="Times New Roman"/>
          <w:sz w:val="26"/>
          <w:szCs w:val="26"/>
        </w:rPr>
        <w:t>учреждения</w:t>
      </w:r>
      <w:r w:rsidRPr="00A078C5">
        <w:rPr>
          <w:rFonts w:ascii="Times New Roman" w:hAnsi="Times New Roman" w:cs="Times New Roman"/>
          <w:sz w:val="26"/>
          <w:szCs w:val="26"/>
        </w:rPr>
        <w:t>. Контроль за соответст</w:t>
      </w:r>
      <w:r w:rsidRPr="00A078C5">
        <w:rPr>
          <w:rFonts w:ascii="Times New Roman" w:hAnsi="Times New Roman" w:cs="Times New Roman"/>
          <w:sz w:val="26"/>
          <w:szCs w:val="26"/>
        </w:rPr>
        <w:softHyphen/>
        <w:t>вием вносимого (ввозимого), выносимого (вывозимого) имущества возложить на охрану.</w:t>
      </w:r>
    </w:p>
    <w:p w:rsidR="0025684B" w:rsidRPr="00BC00AB" w:rsidRDefault="0025684B" w:rsidP="00CF21BA">
      <w:pPr>
        <w:shd w:val="clear" w:color="auto" w:fill="FFFFFF"/>
        <w:ind w:left="-567" w:firstLine="425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>Настоящий порядок доступа на территорию учреждения может корректироваться администрацией учреждения в связи с:</w:t>
      </w:r>
    </w:p>
    <w:p w:rsidR="0025684B" w:rsidRPr="00BC00AB" w:rsidRDefault="0025684B" w:rsidP="00CF21BA">
      <w:pPr>
        <w:shd w:val="clear" w:color="auto" w:fill="FFFFFF"/>
        <w:ind w:left="-567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>– проведением реконструкции учреждения;</w:t>
      </w:r>
    </w:p>
    <w:p w:rsidR="0025684B" w:rsidRPr="00BC00AB" w:rsidRDefault="0025684B" w:rsidP="00CF21BA">
      <w:pPr>
        <w:shd w:val="clear" w:color="auto" w:fill="FFFFFF"/>
        <w:ind w:left="-567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>– перераспределением функций и изменением системы охраны;</w:t>
      </w:r>
    </w:p>
    <w:p w:rsidR="0025684B" w:rsidRPr="00BC00AB" w:rsidRDefault="007D41F3" w:rsidP="00CF21BA">
      <w:pPr>
        <w:shd w:val="clear" w:color="auto" w:fill="FFFFFF"/>
        <w:ind w:left="-567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>–</w:t>
      </w:r>
      <w:r w:rsidR="0025684B" w:rsidRPr="00BC00AB">
        <w:rPr>
          <w:rFonts w:ascii="Times New Roman" w:hAnsi="Times New Roman" w:cs="Times New Roman"/>
          <w:color w:val="141412"/>
          <w:sz w:val="26"/>
          <w:szCs w:val="26"/>
        </w:rPr>
        <w:t>введением технических средств контроля, охраны и управления доступом.</w:t>
      </w:r>
    </w:p>
    <w:p w:rsidR="0025684B" w:rsidRPr="00BC00AB" w:rsidRDefault="0025684B" w:rsidP="00CF21BA">
      <w:pPr>
        <w:shd w:val="clear" w:color="auto" w:fill="FFFFFF"/>
        <w:ind w:left="-567" w:firstLine="425"/>
        <w:rPr>
          <w:rFonts w:ascii="Times New Roman" w:hAnsi="Times New Roman" w:cs="Times New Roman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lastRenderedPageBreak/>
        <w:t xml:space="preserve">Измененный порядок доступа доводится до сведения заинтересованных лиц посредством существующих каналов передачи информации: доска объявлений, электронная почта, факсимильная и телефонная связь, личное вручение, </w:t>
      </w:r>
      <w:r w:rsidRPr="00BC00AB">
        <w:rPr>
          <w:rFonts w:ascii="Times New Roman" w:hAnsi="Times New Roman" w:cs="Times New Roman"/>
          <w:sz w:val="26"/>
          <w:szCs w:val="26"/>
        </w:rPr>
        <w:t>а также сайт учреждения.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b/>
          <w:bCs/>
          <w:color w:val="141412"/>
          <w:sz w:val="26"/>
          <w:szCs w:val="26"/>
        </w:rPr>
      </w:pP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b/>
          <w:bCs/>
          <w:color w:val="141412"/>
          <w:sz w:val="26"/>
          <w:szCs w:val="26"/>
        </w:rPr>
        <w:t>3.3.  Обязанности пользователей пропускного режима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В рамках настоящего Положения  </w:t>
      </w:r>
      <w:r w:rsidRPr="00BC00AB">
        <w:rPr>
          <w:rFonts w:ascii="Times New Roman" w:hAnsi="Times New Roman" w:cs="Times New Roman"/>
          <w:bCs/>
          <w:color w:val="141412"/>
          <w:sz w:val="26"/>
          <w:szCs w:val="26"/>
        </w:rPr>
        <w:t>пользователями  пропускного</w:t>
      </w:r>
      <w:r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 режима являются лица (</w:t>
      </w:r>
      <w:r w:rsidR="00122F03" w:rsidRPr="00BC00AB">
        <w:rPr>
          <w:rFonts w:ascii="Times New Roman" w:hAnsi="Times New Roman" w:cs="Times New Roman"/>
          <w:color w:val="141412"/>
          <w:sz w:val="26"/>
          <w:szCs w:val="26"/>
        </w:rPr>
        <w:t>работники, пользователи библиотек</w:t>
      </w:r>
      <w:r w:rsidRPr="00BC00AB">
        <w:rPr>
          <w:rFonts w:ascii="Times New Roman" w:hAnsi="Times New Roman" w:cs="Times New Roman"/>
          <w:color w:val="141412"/>
          <w:sz w:val="26"/>
          <w:szCs w:val="26"/>
        </w:rPr>
        <w:t>, представители подрядных организаций и др.), находящиеся на территории учреждения.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Пользователи пропускного режима </w:t>
      </w:r>
      <w:r w:rsidRPr="00BC00AB">
        <w:rPr>
          <w:rFonts w:ascii="Times New Roman" w:hAnsi="Times New Roman" w:cs="Times New Roman"/>
          <w:bCs/>
          <w:color w:val="141412"/>
          <w:sz w:val="26"/>
          <w:szCs w:val="26"/>
        </w:rPr>
        <w:t>обязаны: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>–</w:t>
      </w:r>
      <w:r w:rsidR="0045417B"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 </w:t>
      </w:r>
      <w:r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 соблюдать положения пропускного и внутриобъектового режима;</w:t>
      </w:r>
    </w:p>
    <w:p w:rsidR="0025684B" w:rsidRPr="00BC00AB" w:rsidRDefault="00122F03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– </w:t>
      </w:r>
      <w:r w:rsidR="0025684B" w:rsidRPr="00BC00AB">
        <w:rPr>
          <w:rFonts w:ascii="Times New Roman" w:hAnsi="Times New Roman" w:cs="Times New Roman"/>
          <w:color w:val="141412"/>
          <w:sz w:val="26"/>
          <w:szCs w:val="26"/>
        </w:rPr>
        <w:t>соблюдать установленный порядок доступа, ввоза</w:t>
      </w:r>
      <w:r w:rsidR="008F5AB2"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 и вывоза</w:t>
      </w:r>
      <w:r w:rsidR="0025684B"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 материальных и других средств;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– выполнять требования </w:t>
      </w:r>
      <w:r w:rsidR="00122F03"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работников </w:t>
      </w:r>
      <w:r w:rsidRPr="00BC00AB">
        <w:rPr>
          <w:rFonts w:ascii="Times New Roman" w:hAnsi="Times New Roman" w:cs="Times New Roman"/>
          <w:color w:val="141412"/>
          <w:sz w:val="26"/>
          <w:szCs w:val="26"/>
        </w:rPr>
        <w:t>по режиму прохода</w:t>
      </w:r>
      <w:r w:rsidR="008F5AB2"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 в зданиях, помещениях и </w:t>
      </w:r>
      <w:r w:rsidRPr="00BC00AB">
        <w:rPr>
          <w:rFonts w:ascii="Times New Roman" w:hAnsi="Times New Roman" w:cs="Times New Roman"/>
          <w:color w:val="141412"/>
          <w:sz w:val="26"/>
          <w:szCs w:val="26"/>
        </w:rPr>
        <w:t>на территории</w:t>
      </w:r>
      <w:r w:rsidR="008F5AB2"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 учреждения</w:t>
      </w:r>
      <w:r w:rsidRPr="00BC00AB">
        <w:rPr>
          <w:rFonts w:ascii="Times New Roman" w:hAnsi="Times New Roman" w:cs="Times New Roman"/>
          <w:color w:val="141412"/>
          <w:sz w:val="26"/>
          <w:szCs w:val="26"/>
        </w:rPr>
        <w:t>;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>– бережно относиться к имуществу, оборудованию учреждения, соблюдать чистоту и порядок.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b/>
          <w:bCs/>
          <w:color w:val="141412"/>
          <w:sz w:val="26"/>
          <w:szCs w:val="26"/>
        </w:rPr>
      </w:pPr>
    </w:p>
    <w:p w:rsidR="0025684B" w:rsidRPr="00BC00AB" w:rsidRDefault="0025684B" w:rsidP="00CF21BA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-709" w:firstLine="283"/>
        <w:jc w:val="center"/>
        <w:rPr>
          <w:rFonts w:ascii="Times New Roman" w:hAnsi="Times New Roman" w:cs="Times New Roman"/>
          <w:b/>
          <w:bCs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b/>
          <w:bCs/>
          <w:color w:val="141412"/>
          <w:sz w:val="26"/>
          <w:szCs w:val="26"/>
        </w:rPr>
        <w:t>ВНУТРИОБЪЕКТОВЫЙ РЕЖИМ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b/>
          <w:bCs/>
          <w:color w:val="141412"/>
          <w:sz w:val="26"/>
          <w:szCs w:val="26"/>
        </w:rPr>
        <w:t>4.1.  Определени</w:t>
      </w:r>
      <w:r w:rsidR="002810C5" w:rsidRPr="00BC00AB">
        <w:rPr>
          <w:rFonts w:ascii="Times New Roman" w:hAnsi="Times New Roman" w:cs="Times New Roman"/>
          <w:b/>
          <w:bCs/>
          <w:color w:val="141412"/>
          <w:sz w:val="26"/>
          <w:szCs w:val="26"/>
        </w:rPr>
        <w:t>е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b/>
          <w:bCs/>
          <w:color w:val="141412"/>
          <w:sz w:val="26"/>
          <w:szCs w:val="26"/>
        </w:rPr>
        <w:t>Внутриобъектовый режим</w:t>
      </w:r>
      <w:r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 – комплекс мероприятий, направленных на поддержание установленного порядка на территории учрежден</w:t>
      </w:r>
      <w:r w:rsidR="007D583C"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ия, в его здании и сооружениях </w:t>
      </w:r>
      <w:r w:rsidRPr="00BC00AB">
        <w:rPr>
          <w:rFonts w:ascii="Times New Roman" w:hAnsi="Times New Roman" w:cs="Times New Roman"/>
          <w:color w:val="141412"/>
          <w:sz w:val="26"/>
          <w:szCs w:val="26"/>
        </w:rPr>
        <w:t>и обеспечение комфортных условий нахождения в учреждении, сохранности имущества и безопасности лиц и организаций, осуществляющих свою деятельность.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>Внутриобъектовый режим определяет: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>– общие правила поведения в учреждении лиц, их права и обязанности;</w:t>
      </w:r>
    </w:p>
    <w:p w:rsidR="0025684B" w:rsidRPr="00BC00AB" w:rsidRDefault="0045417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– </w:t>
      </w:r>
      <w:r w:rsidR="0025684B" w:rsidRPr="00BC00AB">
        <w:rPr>
          <w:rFonts w:ascii="Times New Roman" w:hAnsi="Times New Roman" w:cs="Times New Roman"/>
          <w:color w:val="141412"/>
          <w:sz w:val="26"/>
          <w:szCs w:val="26"/>
        </w:rPr>
        <w:t>порядок проведения ремонтно-строительных, погрузочно-разгрузочных и иных работ на территории, в зданиях и помещениях учреждения;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>– поддержание общественного порядка и режимов безопасности.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>Внутриобъектовый режим является частью общей системы безопасности учреждения. Положения внутриобъектового режима обязательны для исполнения всеми лицами, находящимися на территории, в зданиях и помещениях учреждения.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Ответственность за выполнение внутриобъектового режима возлагается на руководителей </w:t>
      </w:r>
      <w:r w:rsidR="007D41F3" w:rsidRPr="00BC00AB">
        <w:rPr>
          <w:rFonts w:ascii="Times New Roman" w:hAnsi="Times New Roman" w:cs="Times New Roman"/>
          <w:color w:val="141412"/>
          <w:sz w:val="26"/>
          <w:szCs w:val="26"/>
        </w:rPr>
        <w:t>структурных подразделений</w:t>
      </w:r>
      <w:r w:rsidRPr="00BC00AB">
        <w:rPr>
          <w:rFonts w:ascii="Times New Roman" w:hAnsi="Times New Roman" w:cs="Times New Roman"/>
          <w:color w:val="141412"/>
          <w:sz w:val="26"/>
          <w:szCs w:val="26"/>
        </w:rPr>
        <w:t>.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Администрация учреждения вправе по своему усмотрению вносить изменения в настоящие </w:t>
      </w:r>
      <w:r w:rsidR="007D41F3" w:rsidRPr="00BC00AB">
        <w:rPr>
          <w:rFonts w:ascii="Times New Roman" w:hAnsi="Times New Roman" w:cs="Times New Roman"/>
          <w:color w:val="141412"/>
          <w:sz w:val="26"/>
          <w:szCs w:val="26"/>
        </w:rPr>
        <w:t>п</w:t>
      </w:r>
      <w:r w:rsidRPr="00BC00AB">
        <w:rPr>
          <w:rFonts w:ascii="Times New Roman" w:hAnsi="Times New Roman" w:cs="Times New Roman"/>
          <w:color w:val="141412"/>
          <w:sz w:val="26"/>
          <w:szCs w:val="26"/>
        </w:rPr>
        <w:t>оложения внутриобъектового режима. Любые изменения доводятся до сведения заинтересованных лиц посредством существующих каналов передачи информации: доска объявлений, электронная почта, факсимильная и телефонная связь, личное вручение.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b/>
          <w:bCs/>
          <w:color w:val="141412"/>
          <w:sz w:val="26"/>
          <w:szCs w:val="26"/>
        </w:rPr>
      </w:pP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b/>
          <w:bCs/>
          <w:color w:val="141412"/>
          <w:sz w:val="26"/>
          <w:szCs w:val="26"/>
        </w:rPr>
        <w:t>4.2.  Правила нахождения лиц в учреждении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           Нахождение на территории учреждения </w:t>
      </w:r>
      <w:r w:rsidR="00122F03"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работников и пользователей библиотеки </w:t>
      </w:r>
      <w:r w:rsidRPr="00BC00AB">
        <w:rPr>
          <w:rFonts w:ascii="Times New Roman" w:hAnsi="Times New Roman" w:cs="Times New Roman"/>
          <w:color w:val="141412"/>
          <w:sz w:val="26"/>
          <w:szCs w:val="26"/>
        </w:rPr>
        <w:t>регламентируется настоящим Положением о внутриобъектовом, пропускном режиме и охране учреждения, а также инструкциями и положениями законодательных и нормативных актов РФ.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На территории учреждения, в здании и помещениях </w:t>
      </w:r>
      <w:r w:rsidRPr="00BC00AB">
        <w:rPr>
          <w:rFonts w:ascii="Times New Roman" w:hAnsi="Times New Roman" w:cs="Times New Roman"/>
          <w:b/>
          <w:bCs/>
          <w:color w:val="141412"/>
          <w:sz w:val="26"/>
          <w:szCs w:val="26"/>
        </w:rPr>
        <w:t>запрещается: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>– выполнять или допускать действия, которые могли бы стать источником угрозы жизни или здоровью лиц, а также имуществу учреждения;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lastRenderedPageBreak/>
        <w:t>– выполнять или допускать действия, которые могли бы стать источником препятствий или нарушений в обеспечении безопасности учреждения;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>– проводить работы, связанные с использованием инженерных систем учреждения, без согласования с администрацией;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>– производить, складировать в неустановленных местах любые виды мусора и отходов деятельности;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>– проводить рекламные акции, выставки-продажи без согласования с администрацией;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>– производить сборы пожертвований, организовывать митинги, осуществлять религиозную и иную пропаганду и агитацию;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>– находиться в состоянии алкогольного или наркотического опьянения, приносить и распространять, а также употреблять алкогольные и слабоалкогольные напитки, наркотические или психотропные средства;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>- курить.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bCs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bCs/>
          <w:color w:val="141412"/>
          <w:sz w:val="26"/>
          <w:szCs w:val="26"/>
        </w:rPr>
        <w:t xml:space="preserve">В случае общественных волнений и беспорядков или в случае необходимости применения экстренных мер по охране и защите зданий </w:t>
      </w:r>
      <w:r w:rsidR="00FA6C65" w:rsidRPr="00BC00AB">
        <w:rPr>
          <w:rFonts w:ascii="Times New Roman" w:hAnsi="Times New Roman" w:cs="Times New Roman"/>
          <w:bCs/>
          <w:color w:val="141412"/>
          <w:sz w:val="26"/>
          <w:szCs w:val="26"/>
        </w:rPr>
        <w:t xml:space="preserve">и помещений </w:t>
      </w:r>
      <w:r w:rsidRPr="00BC00AB">
        <w:rPr>
          <w:rFonts w:ascii="Times New Roman" w:hAnsi="Times New Roman" w:cs="Times New Roman"/>
          <w:bCs/>
          <w:color w:val="141412"/>
          <w:sz w:val="26"/>
          <w:szCs w:val="26"/>
        </w:rPr>
        <w:t>учреждения и находящихся в них людей администрация учреждения вправе ограничить или прекратить доступ лиц в здания и на территорию на период действия таких обстоятельств.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b/>
          <w:bCs/>
          <w:color w:val="141412"/>
          <w:sz w:val="26"/>
          <w:szCs w:val="26"/>
        </w:rPr>
        <w:t>4.3.  Правила пожарной безопасности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  Настоящие правила устанавливают основные требования пожарной безопасности (далее – ПБ) </w:t>
      </w:r>
      <w:r w:rsidR="00AA17FF"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в зданиях и помещениях </w:t>
      </w:r>
      <w:r w:rsidRPr="00BC00AB">
        <w:rPr>
          <w:rFonts w:ascii="Times New Roman" w:hAnsi="Times New Roman" w:cs="Times New Roman"/>
          <w:color w:val="141412"/>
          <w:sz w:val="26"/>
          <w:szCs w:val="26"/>
        </w:rPr>
        <w:t>учреждения.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Ответственность за ПБ в зданиях и помещениях учреждения и своевременное выполнение противопожарных мероприятий несут руководители </w:t>
      </w:r>
      <w:r w:rsidR="007D41F3"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структурных </w:t>
      </w:r>
      <w:r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подразделений. Перед назначением ответственного за ПБ и далее периодически – один раз в три года лица, ответственные за ПБ, обязаны проходить специальное обучение системе пожарно-технического минимума в специализированных учебных центрах. Табличка с фамилией ответственного за пожарную безопасность вывешивается на видном месте в каждом занимаемом помещении. В случае временного отсутствия (командировка, отпуск, болезнь и т. п.) выполнение обязанностей ответственного за ПБ возлагается на </w:t>
      </w:r>
      <w:r w:rsidR="007D41F3" w:rsidRPr="00BC00AB">
        <w:rPr>
          <w:rFonts w:ascii="Times New Roman" w:hAnsi="Times New Roman" w:cs="Times New Roman"/>
          <w:color w:val="141412"/>
          <w:sz w:val="26"/>
          <w:szCs w:val="26"/>
        </w:rPr>
        <w:t>работника</w:t>
      </w:r>
      <w:r w:rsidRPr="00BC00AB">
        <w:rPr>
          <w:rFonts w:ascii="Times New Roman" w:hAnsi="Times New Roman" w:cs="Times New Roman"/>
          <w:color w:val="141412"/>
          <w:sz w:val="26"/>
          <w:szCs w:val="26"/>
        </w:rPr>
        <w:t>, его замещающего.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Ответственные за пожарную безопасность </w:t>
      </w:r>
      <w:r w:rsidRPr="00BC00AB">
        <w:rPr>
          <w:rFonts w:ascii="Times New Roman" w:hAnsi="Times New Roman" w:cs="Times New Roman"/>
          <w:b/>
          <w:bCs/>
          <w:color w:val="141412"/>
          <w:sz w:val="26"/>
          <w:szCs w:val="26"/>
        </w:rPr>
        <w:t>обязаны: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>– обеспечивать соблюдение установленного противопожарного режима во вверенных им помещениях;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>– следить за исправностью приборов освещения, вентиляции, электроустановок и принимать меры к устранению обнаруженных неисправностей, способных привести к пожару;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– производить ежедневный осмотр помещений по окончании работы. 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>Следить за обесточиванием электроприборов по окончании работы;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>– знать местонахождение первичных средств пожаротушения и уметь ими пользоваться.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Все </w:t>
      </w:r>
      <w:r w:rsidR="00122F03" w:rsidRPr="00BC00AB">
        <w:rPr>
          <w:rFonts w:ascii="Times New Roman" w:hAnsi="Times New Roman" w:cs="Times New Roman"/>
          <w:color w:val="141412"/>
          <w:sz w:val="26"/>
          <w:szCs w:val="26"/>
        </w:rPr>
        <w:t>работники</w:t>
      </w:r>
      <w:r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 учреждения при приеме на работу и на рабочих местах обязаны пройти противопожарные инструктажи. Инструктажи проводят ответственные за ПБ один раз в шесть месяцев с обязательной записью в журнале регистрации инструктажа, подписями инструктируемого и инструктирующего.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Каждый </w:t>
      </w:r>
      <w:r w:rsidR="00122F03" w:rsidRPr="00BC00AB">
        <w:rPr>
          <w:rFonts w:ascii="Times New Roman" w:hAnsi="Times New Roman" w:cs="Times New Roman"/>
          <w:color w:val="141412"/>
          <w:sz w:val="26"/>
          <w:szCs w:val="26"/>
        </w:rPr>
        <w:t>работник</w:t>
      </w:r>
      <w:r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 учреждения обязан четко знать и строго выполнять требования настоящих Правил.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В соответствии с Правилами противопожарного режима  в РФ (далее ППР)(ПП РФ от 16.09.2020 № 1479)  на территории учреждения проводятся учения по эвакуации людей в случае возникновения пожара (не реже одного раза в полгода). Уведомления о </w:t>
      </w:r>
      <w:r w:rsidRPr="00BC00AB">
        <w:rPr>
          <w:rFonts w:ascii="Times New Roman" w:hAnsi="Times New Roman" w:cs="Times New Roman"/>
          <w:color w:val="141412"/>
          <w:sz w:val="26"/>
          <w:szCs w:val="26"/>
        </w:rPr>
        <w:lastRenderedPageBreak/>
        <w:t xml:space="preserve">проведении учений, а также схемы эвакуации и инструкции, определяющие действия </w:t>
      </w:r>
      <w:r w:rsidR="007D41F3"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работников </w:t>
      </w:r>
      <w:r w:rsidRPr="00BC00AB">
        <w:rPr>
          <w:rFonts w:ascii="Times New Roman" w:hAnsi="Times New Roman" w:cs="Times New Roman"/>
          <w:color w:val="141412"/>
          <w:sz w:val="26"/>
          <w:szCs w:val="26"/>
        </w:rPr>
        <w:t>по обеспечению безопасной и быстрой эвакуации людей, направляются всем ответственным должностным лицам.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>Все помещения должны быть обеспечены первичными средствами пожаротушения в соответствии с ППР. Огнетушители должны содержаться в исправном состоянии, периодически осматриваться, проверяться, своевременно перезаряжаться, устанавливаться на видных местах со свободным доступом к ним. Использование средств пожаротушения не по прямому назначению запрещается.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В случае возникновения пожара или возгорания в помещении </w:t>
      </w:r>
      <w:r w:rsidR="005F2706"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работники </w:t>
      </w:r>
      <w:r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обязаны прекратить все работы, сообщить о пожаре по </w:t>
      </w:r>
      <w:r w:rsidR="007D41F3" w:rsidRPr="00BC00AB">
        <w:rPr>
          <w:rFonts w:ascii="Times New Roman" w:hAnsi="Times New Roman" w:cs="Times New Roman"/>
          <w:color w:val="141412"/>
          <w:sz w:val="26"/>
          <w:szCs w:val="26"/>
        </w:rPr>
        <w:t>телефону руководству</w:t>
      </w:r>
      <w:r w:rsidRPr="00BC00AB">
        <w:rPr>
          <w:rFonts w:ascii="Times New Roman" w:hAnsi="Times New Roman" w:cs="Times New Roman"/>
          <w:color w:val="141412"/>
          <w:sz w:val="26"/>
          <w:szCs w:val="26"/>
        </w:rPr>
        <w:t>, персоналу охраны и приступить к тушению пожара имеющимися средствами пожаротушения, одновременно принимая срочные меры к спасению людей, эвакуации материальных ценностей.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>Эвакуация людей и материальных ценностей производится в соответствии с планами эвакуации, установленными в зданиях и помещениях учреждения, а также инструкциями по эвакуации, доведенными до сведения сотрудников ответственными за ПБ.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>Лица, виновные в нарушении Правил пожарной безопасности, несут ответственность в установленном порядке.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  <w:u w:val="single"/>
        </w:rPr>
      </w:pPr>
      <w:r w:rsidRPr="00BC00AB">
        <w:rPr>
          <w:rFonts w:ascii="Times New Roman" w:hAnsi="Times New Roman" w:cs="Times New Roman"/>
          <w:bCs/>
          <w:color w:val="141412"/>
          <w:sz w:val="26"/>
          <w:szCs w:val="26"/>
          <w:u w:val="single"/>
        </w:rPr>
        <w:t>Правила пользования средствами пожаротушения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>Углекислотные огнетушители (ОУ) и порошковые огнетушители (ОП) предназначены для тушения небольших пожаров и возгораний, в том числе электроустановок и сетей, находящихся под напряжением не выше 380 В. Для их применения необходимо: придерживаться следующего алгоритма действий: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>- сорвать пломбу, которая располагается на запорно-пусковом устройстве;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>- выдернуть чеку;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>- повернуть насадку шланга к очагу пожара;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>- нажать на рычаг или открыть вентиль.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>Устройство активируется спустя 3-5 секунд, после чего начинается распыление пламегасящего вещества. Струю следует направлять с подветренной стороны. Очаг возгорания, расположенный в нише, следует тушить сверху вниз.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b/>
          <w:bCs/>
          <w:color w:val="141412"/>
          <w:sz w:val="26"/>
          <w:szCs w:val="26"/>
        </w:rPr>
        <w:t>4.4.  Правила содержания помещений и территории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 Все помещения учреждения должны использоваться в соответствии с их целевым назначением и содержаться в чистоте и порядке. В помещениях регулярно должна производиться уборка и вынос бытового мусора. Вынос мусора должен производиться следующим образом: весь бытовой мусор помещается в специальные полиэтиленовые мешки одноразового использования, которые завязываются таким образом, чтобы мусор не просыпался на пол; затем мешки выбрасываются в контейнер, который находится в специально отведенном месте. Вынос мусора осуществляется в установленное время.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 Сбор, хранение и утилизация отходов классов: А, Б, В и Г регламентируется Положением по обращению с отходами.   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 При пользовании помещениями учреждения </w:t>
      </w:r>
      <w:r w:rsidRPr="00BC00AB">
        <w:rPr>
          <w:rFonts w:ascii="Times New Roman" w:hAnsi="Times New Roman" w:cs="Times New Roman"/>
          <w:b/>
          <w:bCs/>
          <w:color w:val="141412"/>
          <w:sz w:val="26"/>
          <w:szCs w:val="26"/>
        </w:rPr>
        <w:t>запрещается: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  – изменять дизайн помещений без согласования с администрацией учреждения;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>– загромождать различными материалами, оборудованием, мебелью и другими предметами эвакуационные пути, выходы из помещений, противопожарное оборудование, проходы, коридоры, тамбуры и лестницы, а также блокировать двери эвакуационных выходов;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>– применять и хранить взрывчатые вещества, баллоны с газом, легковоспламеняющиеся и горючие жидкости, другие материалы, имеющие повышенную пожарную опасность;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lastRenderedPageBreak/>
        <w:t>– пользоваться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пожара;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>– устанавливать, подключать и использовать электроприборы и оборудование мощностью, превышающей технологические нормы электрической мощности в здании;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>– подключать и использовать оборудование, не имеющее технических паспортов (свидетельств), не отвечающее требованиям безопасности эксплуатации и санитарно-гигиеническим нормам;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>– размещать и хранить макулатуру, тару, электроприборы и оборудование на батареях центрального отопления;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>– производить прокладку и перенос инженерных сетей внутри помещений бе</w:t>
      </w:r>
      <w:r w:rsidR="00AA17FF" w:rsidRPr="00BC00AB">
        <w:rPr>
          <w:rFonts w:ascii="Times New Roman" w:hAnsi="Times New Roman" w:cs="Times New Roman"/>
          <w:color w:val="141412"/>
          <w:sz w:val="26"/>
          <w:szCs w:val="26"/>
        </w:rPr>
        <w:t>з согласования с администрацией</w:t>
      </w:r>
      <w:r w:rsidRPr="00BC00AB">
        <w:rPr>
          <w:rFonts w:ascii="Times New Roman" w:hAnsi="Times New Roman" w:cs="Times New Roman"/>
          <w:color w:val="141412"/>
          <w:sz w:val="26"/>
          <w:szCs w:val="26"/>
        </w:rPr>
        <w:t>;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>– создавать препятствия нормальному функционированию инженерных коммуникаций (система пожаротушения, система вентиляции, отопления и кондиционирования, электроснабжения и т. д.);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>– устанавливать дополнительные засовы любого вида на каких-либо дверях или окнах помещений, а также вносить видоизменения в существующие замки и запорные механизмы;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>– оставлять открытыми окна и форточки в помещениях после окончания рабочего дня;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>– курить в помещениях учреждения.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По окончании рабочего времени перед закрытием помещений должны быть закрыты окна и форточки наружного остекления, обесточены электроустановки, компьютеры и другие бытовые электроприборы, за исключением пожарной и охранно-пожарной сигнализации. Ответственность за своевременное отключение электроосветительных приборов возлагается на </w:t>
      </w:r>
      <w:r w:rsidR="003A0D84" w:rsidRPr="00BC00AB">
        <w:rPr>
          <w:rFonts w:ascii="Times New Roman" w:hAnsi="Times New Roman" w:cs="Times New Roman"/>
          <w:color w:val="141412"/>
          <w:sz w:val="26"/>
          <w:szCs w:val="26"/>
        </w:rPr>
        <w:t>руководителей структурных подразделений</w:t>
      </w:r>
      <w:r w:rsidRPr="00BC00AB">
        <w:rPr>
          <w:rFonts w:ascii="Times New Roman" w:hAnsi="Times New Roman" w:cs="Times New Roman"/>
          <w:color w:val="141412"/>
          <w:sz w:val="26"/>
          <w:szCs w:val="26"/>
        </w:rPr>
        <w:t>.</w:t>
      </w:r>
    </w:p>
    <w:p w:rsidR="00C52453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Территория учреждения должна постоянно содержаться в чистоте и систематически очищаться от различных отходов, мусора и снега. 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На территории </w:t>
      </w:r>
      <w:r w:rsidRPr="00BC00AB">
        <w:rPr>
          <w:rFonts w:ascii="Times New Roman" w:hAnsi="Times New Roman" w:cs="Times New Roman"/>
          <w:b/>
          <w:bCs/>
          <w:color w:val="141412"/>
          <w:sz w:val="26"/>
          <w:szCs w:val="26"/>
        </w:rPr>
        <w:t>запрещается: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>– хранить оборудование и другие материалы вплотную к зданиям;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>– разводить костры;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>– выбрасывать отходы или выливать огнеопасные и химически активные жидкости в  колодцы канализационной и ливневой системы.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b/>
          <w:bCs/>
          <w:color w:val="141412"/>
          <w:sz w:val="26"/>
          <w:szCs w:val="26"/>
        </w:rPr>
      </w:pP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b/>
          <w:bCs/>
          <w:color w:val="141412"/>
          <w:sz w:val="26"/>
          <w:szCs w:val="26"/>
        </w:rPr>
        <w:t>4.5.  Правила проведения погрузочно-разгрузочных работ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>Погрузочно-разгрузочные работы на территории учреждения производятся в соответствии с настоящими правилами.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>Грузы и материальные ценности завозятся на территорию учреждения в соответствии с установленным пропускным режимом. Ответственность за ввоз груза</w:t>
      </w:r>
      <w:r w:rsidR="004F4C6B" w:rsidRPr="00BC00AB">
        <w:rPr>
          <w:rFonts w:ascii="Times New Roman" w:hAnsi="Times New Roman" w:cs="Times New Roman"/>
          <w:color w:val="141412"/>
          <w:sz w:val="26"/>
          <w:szCs w:val="26"/>
        </w:rPr>
        <w:t>,</w:t>
      </w:r>
      <w:r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 </w:t>
      </w:r>
      <w:r w:rsidR="004F4C6B"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а также места складирования грузов </w:t>
      </w:r>
      <w:r w:rsidRPr="00BC00AB">
        <w:rPr>
          <w:rFonts w:ascii="Times New Roman" w:hAnsi="Times New Roman" w:cs="Times New Roman"/>
          <w:color w:val="141412"/>
          <w:sz w:val="26"/>
          <w:szCs w:val="26"/>
        </w:rPr>
        <w:t>возлагается на</w:t>
      </w:r>
      <w:r w:rsidR="004F4C6B"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 заведующих структурными подразделениями, заместителя директора по АХЧ</w:t>
      </w:r>
      <w:r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 и согласовываются заранее в рабочем порядке</w:t>
      </w:r>
      <w:r w:rsidR="003A0D84"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 с директором учреждения</w:t>
      </w:r>
      <w:r w:rsidRPr="00BC00AB">
        <w:rPr>
          <w:rFonts w:ascii="Times New Roman" w:hAnsi="Times New Roman" w:cs="Times New Roman"/>
          <w:color w:val="141412"/>
          <w:sz w:val="26"/>
          <w:szCs w:val="26"/>
        </w:rPr>
        <w:t>.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>При проведении погрузочно-разгрузочных работ необходимо: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>– строго соблюдать требования охраны труда;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>– строго соблюдать требования пожарной безопасности при складировании грузов;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>– не допускать порчи имущества, оборудования, отделки.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b/>
          <w:bCs/>
          <w:color w:val="141412"/>
          <w:sz w:val="26"/>
          <w:szCs w:val="26"/>
        </w:rPr>
      </w:pP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b/>
          <w:bCs/>
          <w:color w:val="141412"/>
          <w:sz w:val="26"/>
          <w:szCs w:val="26"/>
        </w:rPr>
        <w:t>4.6.   Курение на территории учреждения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В соответствии с требованиями статьи 12 федерального закона от 23.02.2013г. (ред. от 29.07.2018г.) 15 – ФЗ «Об охране здоровья граждан от воздействия окружающего </w:t>
      </w:r>
      <w:r w:rsidRPr="00BC00AB">
        <w:rPr>
          <w:rFonts w:ascii="Times New Roman" w:hAnsi="Times New Roman" w:cs="Times New Roman"/>
          <w:color w:val="141412"/>
          <w:sz w:val="26"/>
          <w:szCs w:val="26"/>
        </w:rPr>
        <w:lastRenderedPageBreak/>
        <w:t>табачного дыма и последствий потребления табака»  курение внутри учреждения и на его территории запрещено.</w:t>
      </w:r>
    </w:p>
    <w:p w:rsidR="003A0D84" w:rsidRPr="00BC00AB" w:rsidRDefault="003A0D84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</w:p>
    <w:p w:rsidR="00CF21BA" w:rsidRDefault="00CF21BA" w:rsidP="00BC00AB">
      <w:pPr>
        <w:shd w:val="clear" w:color="auto" w:fill="FFFFFF"/>
        <w:ind w:left="-709" w:firstLine="283"/>
        <w:rPr>
          <w:rFonts w:ascii="Times New Roman" w:hAnsi="Times New Roman" w:cs="Times New Roman"/>
          <w:b/>
          <w:bCs/>
          <w:color w:val="141412"/>
          <w:sz w:val="26"/>
          <w:szCs w:val="26"/>
        </w:rPr>
      </w:pP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b/>
          <w:bCs/>
          <w:color w:val="141412"/>
          <w:sz w:val="26"/>
          <w:szCs w:val="26"/>
        </w:rPr>
        <w:t>4.7.   Рекламные объявления на территории учреждения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Размещение информационных и рекламных табло на территории и в зданиях учреждения осуществляется по согласованию с администрацией учреждения. </w:t>
      </w:r>
    </w:p>
    <w:p w:rsidR="00323DA0" w:rsidRPr="00BC00AB" w:rsidRDefault="00323DA0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</w:p>
    <w:p w:rsidR="00323DA0" w:rsidRPr="00BC00AB" w:rsidRDefault="00323DA0" w:rsidP="00BC00AB">
      <w:pPr>
        <w:shd w:val="clear" w:color="auto" w:fill="FFFFFF"/>
        <w:ind w:left="-709" w:firstLine="283"/>
        <w:rPr>
          <w:rFonts w:ascii="Times New Roman" w:hAnsi="Times New Roman" w:cs="Times New Roman"/>
          <w:b/>
          <w:bCs/>
          <w:color w:val="141412"/>
          <w:sz w:val="26"/>
          <w:szCs w:val="26"/>
        </w:rPr>
      </w:pP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b/>
          <w:bCs/>
          <w:color w:val="141412"/>
          <w:sz w:val="26"/>
          <w:szCs w:val="26"/>
        </w:rPr>
        <w:t xml:space="preserve">4.8. </w:t>
      </w:r>
      <w:r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 </w:t>
      </w:r>
      <w:r w:rsidRPr="00BC00AB">
        <w:rPr>
          <w:rFonts w:ascii="Times New Roman" w:hAnsi="Times New Roman" w:cs="Times New Roman"/>
          <w:b/>
          <w:bCs/>
          <w:color w:val="141412"/>
          <w:sz w:val="26"/>
          <w:szCs w:val="26"/>
        </w:rPr>
        <w:t>Права и обязанности лиц, находящихся на территории учреждения</w:t>
      </w:r>
    </w:p>
    <w:p w:rsidR="0025684B" w:rsidRPr="00BC00AB" w:rsidRDefault="006101A5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>Работники и пользователи библиотеки</w:t>
      </w:r>
      <w:r w:rsidR="0025684B"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 </w:t>
      </w:r>
      <w:r w:rsidR="0025684B" w:rsidRPr="00BC00AB">
        <w:rPr>
          <w:rFonts w:ascii="Times New Roman" w:hAnsi="Times New Roman" w:cs="Times New Roman"/>
          <w:b/>
          <w:bCs/>
          <w:color w:val="141412"/>
          <w:sz w:val="26"/>
          <w:szCs w:val="26"/>
        </w:rPr>
        <w:t>обязаны: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>– знать и соблюдать пропускной и внутриобъектовый режим, установленный настоящим Положением;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>– знать режим работы учреждения и руководствоваться им при посещении учреждения;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>– знать порядок действий в случаях возникновения чрезвычайных ситуаций в помещениях и на территории учреждения.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b/>
          <w:bCs/>
          <w:color w:val="141412"/>
          <w:sz w:val="26"/>
          <w:szCs w:val="26"/>
        </w:rPr>
      </w:pP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b/>
          <w:bCs/>
          <w:color w:val="141412"/>
          <w:sz w:val="26"/>
          <w:szCs w:val="26"/>
        </w:rPr>
        <w:t>4.9. Правила проведения строительных работ подрядными организациями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>Под строительными работами понимаются любые работы, производимые на территории учреждения и связанные с установкой, ремонтом, заменой узлов и отдельных элементов строительных конструкций и инженерных сетей здания, сооружений и помещений учреждения. Также к строительным работам относятся производство земляных, ландшафтных и высотных работ, выполняемых в рамках договоров подряда.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Руководитель подрядной организации </w:t>
      </w:r>
      <w:r w:rsidRPr="00BC00AB">
        <w:rPr>
          <w:rFonts w:ascii="Times New Roman" w:hAnsi="Times New Roman" w:cs="Times New Roman"/>
          <w:b/>
          <w:bCs/>
          <w:color w:val="141412"/>
          <w:sz w:val="26"/>
          <w:szCs w:val="26"/>
        </w:rPr>
        <w:t>обязан: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>– получить разрешение на выполнение строительных работ согласно договору;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>– соблюдать требования строительных норм и правил, требования техники безопасности и пожарной безопасности, требования иных нормативных документов;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>– соблюдать требования пропускного и внутриобъектового режима, установленного в учреждении;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>– до начала проведения строительных работ ознакомиться с правилами охраны труда в учреждении;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>– работы с превышением допустимого уровня шума, пыли и запахов производить в периоды, согласованные с руководством учреждения;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>– огородить, осветить и оборудовать места производства работ соответствующими информационными табличками, схемами безопасности и т. д.;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>– подключение к инженерным сетям согласовывать с</w:t>
      </w:r>
      <w:r w:rsidR="00323DA0"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 администрацией учреждения</w:t>
      </w:r>
      <w:r w:rsidRPr="00BC00AB">
        <w:rPr>
          <w:rFonts w:ascii="Times New Roman" w:hAnsi="Times New Roman" w:cs="Times New Roman"/>
          <w:color w:val="141412"/>
          <w:sz w:val="26"/>
          <w:szCs w:val="26"/>
        </w:rPr>
        <w:t>;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>– на материалы и оборудование, используемые в производстве работ, представлять санитарные, гигиенические сертификаты соответствия и прочие разрешительные документы;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>– в бытовых местах нахождения рабочих производить ежедневную уборку помещений;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>– складирование строительных материалов, оборудования и прочего имущества производить на специально отведенных местах;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– места парковки грузового автотранспорта, складирования строительного мусора, материалов и оборудования согласовывать с </w:t>
      </w:r>
      <w:r w:rsidR="00323DA0"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 руководством учреждения</w:t>
      </w:r>
      <w:r w:rsidRPr="00BC00AB">
        <w:rPr>
          <w:rFonts w:ascii="Times New Roman" w:hAnsi="Times New Roman" w:cs="Times New Roman"/>
          <w:color w:val="141412"/>
          <w:sz w:val="26"/>
          <w:szCs w:val="26"/>
        </w:rPr>
        <w:t>;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>– после выполнения договорных обязательств сдать работы, произвести уборку прилегающей территории и уведомить о завершении строительных работ.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>При проведении строительных работ подрядчику</w:t>
      </w:r>
      <w:r w:rsidRPr="00BC00AB">
        <w:rPr>
          <w:rFonts w:ascii="Times New Roman" w:hAnsi="Times New Roman" w:cs="Times New Roman"/>
          <w:b/>
          <w:bCs/>
          <w:color w:val="141412"/>
          <w:sz w:val="26"/>
          <w:szCs w:val="26"/>
        </w:rPr>
        <w:t xml:space="preserve"> запрещается: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– проведение огневых работ без согласования с руководством </w:t>
      </w:r>
      <w:r w:rsidR="00323DA0"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учреждения </w:t>
      </w:r>
      <w:r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и наличия </w:t>
      </w:r>
      <w:r w:rsidRPr="00BC00AB">
        <w:rPr>
          <w:rFonts w:ascii="Times New Roman" w:hAnsi="Times New Roman" w:cs="Times New Roman"/>
          <w:color w:val="141412"/>
          <w:sz w:val="26"/>
          <w:szCs w:val="26"/>
        </w:rPr>
        <w:lastRenderedPageBreak/>
        <w:t>специального разрешения (наряда-допуска);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>– проведение высотных и иных особо опасных работ без должной квалификации персонала, допусков и разрешений, оформленных в установленном порядке;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Ответственность за соблюдение всех норм и правил в ходе проведения строительных работ несет </w:t>
      </w:r>
      <w:r w:rsidRPr="00BC00AB">
        <w:rPr>
          <w:rFonts w:ascii="Times New Roman" w:hAnsi="Times New Roman" w:cs="Times New Roman"/>
          <w:b/>
          <w:bCs/>
          <w:color w:val="141412"/>
          <w:sz w:val="26"/>
          <w:szCs w:val="26"/>
        </w:rPr>
        <w:t xml:space="preserve">подрядчик. </w:t>
      </w:r>
      <w:r w:rsidRPr="00BC00AB">
        <w:rPr>
          <w:rFonts w:ascii="Times New Roman" w:hAnsi="Times New Roman" w:cs="Times New Roman"/>
          <w:color w:val="141412"/>
          <w:sz w:val="26"/>
          <w:szCs w:val="26"/>
        </w:rPr>
        <w:t>Ответственность за наличие у подрядчика необходимых документов и допусков несет</w:t>
      </w:r>
      <w:r w:rsidRPr="00BC00AB">
        <w:rPr>
          <w:rFonts w:ascii="Times New Roman" w:hAnsi="Times New Roman" w:cs="Times New Roman"/>
          <w:b/>
          <w:bCs/>
          <w:color w:val="141412"/>
          <w:sz w:val="26"/>
          <w:szCs w:val="26"/>
        </w:rPr>
        <w:t xml:space="preserve"> заказчик работ.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>Подрядчик несет ответственность за причинение материального ущерба владельцу объекта либо третьим лицам в результате допущенных нарушений в ходе выполнения строительных или других работ либо по неосторожности – в размере нанесенного ущерба.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>За нарушение настоящих правил, а также правил и требований настоящего Положения применяются санкции в соответствии с законодательством Российской Федерации.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b/>
          <w:bCs/>
          <w:color w:val="141412"/>
          <w:sz w:val="26"/>
          <w:szCs w:val="26"/>
        </w:rPr>
      </w:pPr>
    </w:p>
    <w:p w:rsidR="0025684B" w:rsidRPr="00BC00AB" w:rsidRDefault="0025684B" w:rsidP="00CF21BA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-709" w:firstLine="283"/>
        <w:jc w:val="center"/>
        <w:rPr>
          <w:rFonts w:ascii="Times New Roman" w:hAnsi="Times New Roman" w:cs="Times New Roman"/>
          <w:b/>
          <w:bCs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b/>
          <w:bCs/>
          <w:color w:val="141412"/>
          <w:sz w:val="26"/>
          <w:szCs w:val="26"/>
        </w:rPr>
        <w:t>ОБЩИЕ ПОЛОЖЕНИЯ ПО ОХРАНЕ УЧРЕЖДЕНИЯ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993300"/>
          <w:sz w:val="26"/>
          <w:szCs w:val="26"/>
        </w:rPr>
      </w:pPr>
    </w:p>
    <w:p w:rsidR="0025684B" w:rsidRPr="00BC00AB" w:rsidRDefault="006101A5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 </w:t>
      </w:r>
      <w:r w:rsidR="0025684B" w:rsidRPr="00BC00AB">
        <w:rPr>
          <w:rFonts w:ascii="Times New Roman" w:hAnsi="Times New Roman" w:cs="Times New Roman"/>
          <w:color w:val="141412"/>
          <w:sz w:val="26"/>
          <w:szCs w:val="26"/>
        </w:rPr>
        <w:t>Общие правила устанавливают единый порядок и требования по обеспечению безопасности учреждения путем охраны его объектов, территории, материальных ценностей и являются основанием для руководства охранной организации к разработке организационных, руководящих и других документов для персонала постов охраны охраняемых объектов.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>Охрана осуществляется на основе гражданско-правового договора с охранной организацией, имеющей в соответствии с законодательством РФ право заниматься охранной деятельностью.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b/>
          <w:bCs/>
          <w:color w:val="141412"/>
          <w:sz w:val="26"/>
          <w:szCs w:val="26"/>
        </w:rPr>
      </w:pP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b/>
          <w:bCs/>
          <w:color w:val="141412"/>
          <w:sz w:val="26"/>
          <w:szCs w:val="26"/>
        </w:rPr>
        <w:t>5.1. Задачи охраны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 Контроль объектов, территорий с целью обнаружения возможных опасных ситуаций, которые могут дестабилизировать нормальную работу, привести к повреждению, разрушению объектов и находящихся в них материальных ценностей, вызвать угрозу жизни и здоровью </w:t>
      </w:r>
      <w:r w:rsidR="006101A5"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работников и пользователей библиотек, </w:t>
      </w:r>
      <w:r w:rsidRPr="00BC00AB">
        <w:rPr>
          <w:rFonts w:ascii="Times New Roman" w:hAnsi="Times New Roman" w:cs="Times New Roman"/>
          <w:color w:val="141412"/>
          <w:sz w:val="26"/>
          <w:szCs w:val="26"/>
        </w:rPr>
        <w:t>а также принятия по ним своевременных мер.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Осуществление пропускного режима </w:t>
      </w:r>
      <w:r w:rsidR="006101A5" w:rsidRPr="00BC00AB">
        <w:rPr>
          <w:rFonts w:ascii="Times New Roman" w:hAnsi="Times New Roman" w:cs="Times New Roman"/>
          <w:color w:val="141412"/>
          <w:sz w:val="26"/>
          <w:szCs w:val="26"/>
        </w:rPr>
        <w:t>работни</w:t>
      </w:r>
      <w:r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ков </w:t>
      </w:r>
      <w:r w:rsidR="006101A5"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и пользователей </w:t>
      </w:r>
      <w:r w:rsidRPr="00BC00AB">
        <w:rPr>
          <w:rFonts w:ascii="Times New Roman" w:hAnsi="Times New Roman" w:cs="Times New Roman"/>
          <w:color w:val="141412"/>
          <w:sz w:val="26"/>
          <w:szCs w:val="26"/>
        </w:rPr>
        <w:t>учреждения, предотвращение несанкционированного их перемещения, предупреждение попыток хищения имущества и материальных ценностей.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Защита объектов, территории, материальных ценностей и </w:t>
      </w:r>
      <w:r w:rsidR="008C3441" w:rsidRPr="00BC00AB">
        <w:rPr>
          <w:rFonts w:ascii="Times New Roman" w:hAnsi="Times New Roman" w:cs="Times New Roman"/>
          <w:color w:val="141412"/>
          <w:sz w:val="26"/>
          <w:szCs w:val="26"/>
        </w:rPr>
        <w:t>работников</w:t>
      </w:r>
      <w:r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 от насильственных действий, терроризма, захвата заложников и вооруженных нападений.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>Систематический анализ состояния объектов, территории с целью выработки предложений о необходимости совершенствования системы охраны.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>Взаимодействие между руководством учреждения по улучшению качества охраны.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sz w:val="26"/>
          <w:szCs w:val="26"/>
        </w:rPr>
      </w:pPr>
      <w:r w:rsidRPr="00BC00AB">
        <w:rPr>
          <w:rFonts w:ascii="Times New Roman" w:hAnsi="Times New Roman" w:cs="Times New Roman"/>
          <w:sz w:val="26"/>
          <w:szCs w:val="26"/>
        </w:rPr>
        <w:t xml:space="preserve">Подготовка информации руководству учреждения о нарушениях и невыполнении </w:t>
      </w:r>
      <w:r w:rsidR="006101A5" w:rsidRPr="00BC00AB">
        <w:rPr>
          <w:rFonts w:ascii="Times New Roman" w:hAnsi="Times New Roman" w:cs="Times New Roman"/>
          <w:sz w:val="26"/>
          <w:szCs w:val="26"/>
        </w:rPr>
        <w:t>работ</w:t>
      </w:r>
      <w:r w:rsidRPr="00BC00AB">
        <w:rPr>
          <w:rFonts w:ascii="Times New Roman" w:hAnsi="Times New Roman" w:cs="Times New Roman"/>
          <w:sz w:val="26"/>
          <w:szCs w:val="26"/>
        </w:rPr>
        <w:t>никами требований Положения о внутриобъектовом, пропускном режиме и охране.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b/>
          <w:bCs/>
          <w:color w:val="141412"/>
          <w:sz w:val="26"/>
          <w:szCs w:val="26"/>
        </w:rPr>
      </w:pP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b/>
          <w:bCs/>
          <w:color w:val="141412"/>
          <w:sz w:val="26"/>
          <w:szCs w:val="26"/>
        </w:rPr>
        <w:t>5.2. Обязанности охраны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>Осуществление взаимодействия с руководством учреждения по координации выполнения персоналом охраны учреждения контрактных обязательств и внесению необходимых изменений и дополнений в порядок охраны.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>Взаимодействие с правоохранительными органами.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Руководство работой персонала охраны при угрозе или возникновении </w:t>
      </w:r>
      <w:r w:rsidRPr="00BC00AB">
        <w:rPr>
          <w:rFonts w:ascii="Times New Roman" w:hAnsi="Times New Roman" w:cs="Times New Roman"/>
          <w:color w:val="000000"/>
          <w:sz w:val="26"/>
          <w:szCs w:val="26"/>
        </w:rPr>
        <w:t>чрезвычайных ситуаций, а также разработка инструкции персоналу по антитеррористической безопасности.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000000"/>
          <w:sz w:val="26"/>
          <w:szCs w:val="26"/>
        </w:rPr>
      </w:pPr>
      <w:r w:rsidRPr="00BC00AB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Соблюдение установленных российским законодательством норм и правил пожарной безопасности, а также установленного в учреждении противопожарного режима. Запрет на курение в здании и на территории учреждения. 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>Проводить учебную тренировку с сотрудниками охраны по пожарной безопасности не реже одного раза в квартал с практической отработкой навыков пользования средствами пожаротушения и автоматической пожарной сигнализацией, а также с оформлением необходимой отчетной документации.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>Уверенно действовать при обнаружении очага возгорания.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>Принимать участие в учениях и тренировках по эвакуации</w:t>
      </w:r>
      <w:r w:rsidR="006101A5"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 работников и пользователей библиотек</w:t>
      </w:r>
      <w:r w:rsidRPr="00BC00AB">
        <w:rPr>
          <w:rFonts w:ascii="Times New Roman" w:hAnsi="Times New Roman" w:cs="Times New Roman"/>
          <w:color w:val="141412"/>
          <w:sz w:val="26"/>
          <w:szCs w:val="26"/>
        </w:rPr>
        <w:t>, проводимых руководством учреждения.</w:t>
      </w:r>
    </w:p>
    <w:p w:rsidR="00A078C5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Систематическое осуществление контроля за выполнением охранниками инструкций и правил охраны. 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>Прием под охрану объектов, а также отдельных помещений согласно договорным обязательствам.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>Знание сотрудниками охраны правил пользования средствами охраны, противопожарной защиты, в том числе пожарной сигнализацией и системой оповещения, а также первичными средствами пожаротушения охраняемых объектов, средствами индивидуальной защиты.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>Принятие своевременных решений при выполнении обязанностей. Проявление инициативы и решительности вместе с чуткостью и отзывчивостью к людям.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Организация и проведение занятий по действиям в чрезвычайных ситуациях на объектах охраны, а также при выходе из строя систем жизнеобеспечения на охраняемых объектах с привлечением </w:t>
      </w:r>
      <w:r w:rsidR="00A078C5"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работников </w:t>
      </w:r>
      <w:r w:rsidRPr="00BC00AB">
        <w:rPr>
          <w:rFonts w:ascii="Times New Roman" w:hAnsi="Times New Roman" w:cs="Times New Roman"/>
          <w:color w:val="141412"/>
          <w:sz w:val="26"/>
          <w:szCs w:val="26"/>
        </w:rPr>
        <w:t>учреждения. Обеспечение внутриобъектового, пропускного режима, сохранности имущества.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b/>
          <w:bCs/>
          <w:color w:val="141412"/>
          <w:sz w:val="26"/>
          <w:szCs w:val="26"/>
        </w:rPr>
      </w:pP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b/>
          <w:bCs/>
          <w:color w:val="141412"/>
          <w:sz w:val="26"/>
          <w:szCs w:val="26"/>
        </w:rPr>
        <w:t>5.3. Основные правила для персонала охраны по антитеррористической защищенности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 Перед началом смены по охране объектов тщательно осмотреть помещения и территорию на предмет возможного обнаружения взрывных устройств или подозрительных предметов, о чем сделать запись в книге приема и сдачи дежурства. </w:t>
      </w:r>
      <w:r w:rsidRPr="00BC00AB">
        <w:rPr>
          <w:rFonts w:ascii="Times New Roman" w:hAnsi="Times New Roman" w:cs="Times New Roman"/>
          <w:color w:val="000000"/>
          <w:sz w:val="26"/>
          <w:szCs w:val="26"/>
        </w:rPr>
        <w:t>При обнаружении на территории объекта посторонних подозрительных лиц принять меры к их задержанию до прибытия полиции.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При обнаружении подозрительных предметов (получении информации о заложенном взрывном устройстве): 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1) немедленно сообщить руководителю объекта; 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2) зафиксировать время его обнаружения; </w:t>
      </w:r>
    </w:p>
    <w:p w:rsidR="0025684B" w:rsidRPr="00BC00AB" w:rsidRDefault="00A078C5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>3)</w:t>
      </w:r>
      <w:r w:rsidR="0025684B"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не нарушать (не трогать, не перемещать, не открывать, не развязывать и т. д.) целостность обнаруженных предметов; 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4) осмотреть помещение и постараться запомнить приметы посетителей, их поведение, местонахождение; </w:t>
      </w:r>
    </w:p>
    <w:p w:rsidR="00E42D82" w:rsidRPr="00BC00AB" w:rsidRDefault="00E42D82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>5) оказать помощь в эвакуации работникам и пользователям библиотек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b/>
          <w:bCs/>
          <w:color w:val="141412"/>
          <w:sz w:val="26"/>
          <w:szCs w:val="26"/>
        </w:rPr>
        <w:t>Внимание! Внешний вид предмета может скрывать его настоящее значение. В качестве камуфляжа для взрывного устройства используются обычные бытовые предметы: сумки, пакеты, свертки, коробки, игрушки и т. п. Прикосновение к ним может привести к взрыву, многочисленным жертвам и разрушениям.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b/>
          <w:bCs/>
          <w:color w:val="141412"/>
          <w:sz w:val="26"/>
          <w:szCs w:val="26"/>
        </w:rPr>
      </w:pP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b/>
          <w:bCs/>
          <w:color w:val="141412"/>
          <w:sz w:val="26"/>
          <w:szCs w:val="26"/>
        </w:rPr>
        <w:t>5.4. Контроль за состоянием систем жизнеобеспечения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            Контроль за состоянием систем жизнеобеспечения охранниками охраняемого объекта осуществляется способом наблюдения и обхода помещений, не реже трех–</w:t>
      </w:r>
      <w:r w:rsidRPr="00BC00AB">
        <w:rPr>
          <w:rFonts w:ascii="Times New Roman" w:hAnsi="Times New Roman" w:cs="Times New Roman"/>
          <w:color w:val="141412"/>
          <w:sz w:val="26"/>
          <w:szCs w:val="26"/>
        </w:rPr>
        <w:lastRenderedPageBreak/>
        <w:t xml:space="preserve">четырех раз </w:t>
      </w:r>
      <w:r w:rsidR="006101A5" w:rsidRPr="00BC00AB">
        <w:rPr>
          <w:rFonts w:ascii="Times New Roman" w:hAnsi="Times New Roman" w:cs="Times New Roman"/>
          <w:color w:val="141412"/>
          <w:sz w:val="26"/>
          <w:szCs w:val="26"/>
        </w:rPr>
        <w:t>за смену</w:t>
      </w:r>
      <w:r w:rsidRPr="00BC00AB">
        <w:rPr>
          <w:rFonts w:ascii="Times New Roman" w:hAnsi="Times New Roman" w:cs="Times New Roman"/>
          <w:color w:val="141412"/>
          <w:sz w:val="26"/>
          <w:szCs w:val="26"/>
        </w:rPr>
        <w:t>.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В случае обнаружения на объекте охраны неисправностей в системах жизнеобеспечения: 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а) немедленно сообщить руководству объекта; 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б) по возможности принять меры к локализации неисправности; 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в) запретить доступ лиц к месту неисправности; 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г) действовать по указанию руководителя объекта; 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>д) по прибытию аварийно-спасательных или ремонтных бригад указать место неисправности.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b/>
          <w:bCs/>
          <w:color w:val="141412"/>
          <w:sz w:val="26"/>
          <w:szCs w:val="26"/>
        </w:rPr>
      </w:pP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b/>
          <w:bCs/>
          <w:color w:val="141412"/>
          <w:sz w:val="26"/>
          <w:szCs w:val="26"/>
        </w:rPr>
        <w:t>5.5. Охрана имущества и материальных ценностей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>Охрана учреждения, имущества и материальных ценностей осуществляется на основании заключенного договора в полном объеме.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>В случае обнаружения взлома дверей, запорных устройств, решеток</w:t>
      </w:r>
      <w:r w:rsidR="00E42D82" w:rsidRPr="00BC00AB">
        <w:rPr>
          <w:rFonts w:ascii="Times New Roman" w:hAnsi="Times New Roman" w:cs="Times New Roman"/>
          <w:color w:val="141412"/>
          <w:sz w:val="26"/>
          <w:szCs w:val="26"/>
        </w:rPr>
        <w:t>, порчи или хищения имущества</w:t>
      </w:r>
      <w:r w:rsidRPr="00BC00AB">
        <w:rPr>
          <w:rFonts w:ascii="Times New Roman" w:hAnsi="Times New Roman" w:cs="Times New Roman"/>
          <w:color w:val="141412"/>
          <w:sz w:val="26"/>
          <w:szCs w:val="26"/>
        </w:rPr>
        <w:t>: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 а) немедленно сообщить об этом, р</w:t>
      </w:r>
      <w:r w:rsidR="007B5188" w:rsidRPr="00BC00AB">
        <w:rPr>
          <w:rFonts w:ascii="Times New Roman" w:hAnsi="Times New Roman" w:cs="Times New Roman"/>
          <w:color w:val="141412"/>
          <w:sz w:val="26"/>
          <w:szCs w:val="26"/>
        </w:rPr>
        <w:t>уководителю охраняемого объекта</w:t>
      </w:r>
      <w:r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; 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б) принять предусмотренные законом меры к лицам, совершившим противоправные действия; 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>г) действовать по указанию руководителя охраняемого объекта.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sz w:val="26"/>
          <w:szCs w:val="26"/>
        </w:rPr>
      </w:pPr>
      <w:r w:rsidRPr="00BC00AB">
        <w:rPr>
          <w:rFonts w:ascii="Times New Roman" w:hAnsi="Times New Roman" w:cs="Times New Roman"/>
          <w:sz w:val="26"/>
          <w:szCs w:val="26"/>
        </w:rPr>
        <w:t>Охранник несет ответственность за ущерб, причиненный утратой, повреждением или порчей имущества вследствие ненадлежащего исполнения своих обязательств.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b/>
          <w:bCs/>
          <w:color w:val="141412"/>
          <w:sz w:val="26"/>
          <w:szCs w:val="26"/>
        </w:rPr>
      </w:pP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b/>
          <w:bCs/>
          <w:color w:val="141412"/>
          <w:sz w:val="26"/>
          <w:szCs w:val="26"/>
        </w:rPr>
        <w:t>5.6. Охрана общественного порядка. Обеспечение пропускного режима и санитарно-эпидемиологических норм и правил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Охрана общественного порядка на территории и в зданиях охраняемых объектов осуществляется силами охранников и работников учреждения с целью: 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а) пресечения противоправных действий лиц, находящихся на территории или в помещениях, в том числе мелкое хулиганство, выражающее неуважение к обществу, сопровождающееся нецензурной бранью, оскорбительным приставанием к гражданам, а равно уничтожением или повреждением чужого имущества; 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б) задержания лиц, совершивших противоправные деяния, для передачи в органы внутренних дел; 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>в) установления личности граждан, в поведении которых есть признаки подготовки либо совершения противоправных действий;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>г) профилактических мероприятий в виде предупреждения граждан, в поведении которых есть признаки готовящихся административных правонарушений, о возможности принятия к ним мер административного воздействия;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д) блокирования мест нахождения подозрительных предметов; 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>е) незамедлительного информирования органов внутренних дел о всех фактах совершения противоправных деяний, обнаружении подозрительных предметов, возникновении чрезвычайных ситуаций.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>Специал</w:t>
      </w:r>
      <w:r w:rsidR="00E42D82" w:rsidRPr="00BC00AB">
        <w:rPr>
          <w:rFonts w:ascii="Times New Roman" w:hAnsi="Times New Roman" w:cs="Times New Roman"/>
          <w:color w:val="141412"/>
          <w:sz w:val="26"/>
          <w:szCs w:val="26"/>
        </w:rPr>
        <w:t>исты и представители</w:t>
      </w:r>
      <w:r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 аварийно-спасательных бригад, МВД, ФСБ</w:t>
      </w:r>
      <w:r w:rsidR="00E42D82" w:rsidRPr="00BC00AB">
        <w:rPr>
          <w:rFonts w:ascii="Times New Roman" w:hAnsi="Times New Roman" w:cs="Times New Roman"/>
          <w:color w:val="141412"/>
          <w:sz w:val="26"/>
          <w:szCs w:val="26"/>
        </w:rPr>
        <w:t>,</w:t>
      </w:r>
      <w:r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 </w:t>
      </w:r>
      <w:r w:rsidR="00E42D82"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после проверки удостоверений сотрудников этих органов, </w:t>
      </w:r>
      <w:r w:rsidRPr="00BC00AB">
        <w:rPr>
          <w:rFonts w:ascii="Times New Roman" w:hAnsi="Times New Roman" w:cs="Times New Roman"/>
          <w:color w:val="141412"/>
          <w:sz w:val="26"/>
          <w:szCs w:val="26"/>
        </w:rPr>
        <w:t>пропускаются беспрепятственно</w:t>
      </w:r>
      <w:r w:rsidR="00E42D82"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 в здания и помещения  учреждения</w:t>
      </w:r>
      <w:r w:rsidRPr="00BC00AB">
        <w:rPr>
          <w:rFonts w:ascii="Times New Roman" w:hAnsi="Times New Roman" w:cs="Times New Roman"/>
          <w:color w:val="141412"/>
          <w:sz w:val="26"/>
          <w:szCs w:val="26"/>
        </w:rPr>
        <w:t>.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b/>
          <w:bCs/>
          <w:color w:val="141412"/>
          <w:sz w:val="26"/>
          <w:szCs w:val="26"/>
        </w:rPr>
      </w:pPr>
    </w:p>
    <w:p w:rsidR="0025684B" w:rsidRPr="00BC00AB" w:rsidRDefault="0025684B" w:rsidP="00CF21BA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-709" w:firstLine="283"/>
        <w:jc w:val="center"/>
        <w:rPr>
          <w:rFonts w:ascii="Times New Roman" w:hAnsi="Times New Roman" w:cs="Times New Roman"/>
          <w:b/>
          <w:bCs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b/>
          <w:bCs/>
          <w:color w:val="141412"/>
          <w:sz w:val="26"/>
          <w:szCs w:val="26"/>
        </w:rPr>
        <w:t>ОТВЕТСТВЕННОСТЬ ЗА НАРУШЕНИЕ ВНУТРИОБЪЕКТОВОГО, ПРОПУСКНОГО РЕЖИМА И ОХРАНЫ</w:t>
      </w: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</w:p>
    <w:p w:rsidR="0025684B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Лица, находящиеся </w:t>
      </w:r>
      <w:r w:rsidR="00E42D82"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в </w:t>
      </w:r>
      <w:r w:rsidRPr="00BC00AB">
        <w:rPr>
          <w:rFonts w:ascii="Times New Roman" w:hAnsi="Times New Roman" w:cs="Times New Roman"/>
          <w:color w:val="141412"/>
          <w:sz w:val="26"/>
          <w:szCs w:val="26"/>
        </w:rPr>
        <w:t>учреждени</w:t>
      </w:r>
      <w:r w:rsidR="00E42D82" w:rsidRPr="00BC00AB">
        <w:rPr>
          <w:rFonts w:ascii="Times New Roman" w:hAnsi="Times New Roman" w:cs="Times New Roman"/>
          <w:color w:val="141412"/>
          <w:sz w:val="26"/>
          <w:szCs w:val="26"/>
        </w:rPr>
        <w:t>и</w:t>
      </w:r>
      <w:r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, за совершенные противоправные действия (или </w:t>
      </w:r>
      <w:r w:rsidRPr="00BC00AB">
        <w:rPr>
          <w:rFonts w:ascii="Times New Roman" w:hAnsi="Times New Roman" w:cs="Times New Roman"/>
          <w:color w:val="141412"/>
          <w:sz w:val="26"/>
          <w:szCs w:val="26"/>
        </w:rPr>
        <w:lastRenderedPageBreak/>
        <w:t>бездействие) несут все виды ответственности (административную, уголовную, иную), предусмотренные действующим законодательством Российской Федерации.</w:t>
      </w:r>
    </w:p>
    <w:p w:rsidR="00E42D82" w:rsidRPr="00BC00AB" w:rsidRDefault="0025684B" w:rsidP="00BC00AB">
      <w:pPr>
        <w:shd w:val="clear" w:color="auto" w:fill="FFFFFF"/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  <w:r w:rsidRPr="00BC00AB">
        <w:rPr>
          <w:rFonts w:ascii="Times New Roman" w:hAnsi="Times New Roman" w:cs="Times New Roman"/>
          <w:color w:val="141412"/>
          <w:sz w:val="26"/>
          <w:szCs w:val="26"/>
        </w:rPr>
        <w:t>Все нарушения настоящего Положения фиксируются актами, которые составляются администрацией учреждения</w:t>
      </w:r>
      <w:r w:rsidR="007B5188" w:rsidRPr="00BC00AB">
        <w:rPr>
          <w:rFonts w:ascii="Times New Roman" w:hAnsi="Times New Roman" w:cs="Times New Roman"/>
          <w:color w:val="141412"/>
          <w:sz w:val="26"/>
          <w:szCs w:val="26"/>
        </w:rPr>
        <w:t>,</w:t>
      </w:r>
      <w:r w:rsidRPr="00BC00AB">
        <w:rPr>
          <w:rFonts w:ascii="Times New Roman" w:hAnsi="Times New Roman" w:cs="Times New Roman"/>
          <w:color w:val="141412"/>
          <w:sz w:val="26"/>
          <w:szCs w:val="26"/>
        </w:rPr>
        <w:t xml:space="preserve"> а также персоналом охранной организации. </w:t>
      </w:r>
    </w:p>
    <w:p w:rsidR="0025684B" w:rsidRPr="00BC00AB" w:rsidRDefault="0025684B" w:rsidP="00BC00AB">
      <w:pPr>
        <w:ind w:left="-709" w:firstLine="283"/>
        <w:rPr>
          <w:rFonts w:ascii="Times New Roman" w:hAnsi="Times New Roman" w:cs="Times New Roman"/>
          <w:color w:val="141412"/>
          <w:sz w:val="26"/>
          <w:szCs w:val="26"/>
        </w:rPr>
      </w:pPr>
    </w:p>
    <w:p w:rsidR="007B5188" w:rsidRPr="00BC00AB" w:rsidRDefault="007B5188" w:rsidP="00BC00AB">
      <w:pPr>
        <w:ind w:left="-709" w:firstLine="283"/>
        <w:rPr>
          <w:rFonts w:ascii="Times New Roman" w:hAnsi="Times New Roman" w:cs="Times New Roman"/>
          <w:sz w:val="26"/>
          <w:szCs w:val="26"/>
        </w:rPr>
      </w:pPr>
    </w:p>
    <w:p w:rsidR="0025684B" w:rsidRPr="00ED11FA" w:rsidRDefault="007B5188" w:rsidP="00BC00AB">
      <w:pPr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BC00AB">
        <w:rPr>
          <w:rFonts w:ascii="Times New Roman" w:hAnsi="Times New Roman" w:cs="Times New Roman"/>
          <w:sz w:val="26"/>
          <w:szCs w:val="26"/>
        </w:rPr>
        <w:t>Зам. директора   по АХЧ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Уварова Е.В.</w:t>
      </w:r>
    </w:p>
    <w:sectPr w:rsidR="0025684B" w:rsidRPr="00ED11FA" w:rsidSect="00CF21BA">
      <w:footerReference w:type="default" r:id="rId22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F87" w:rsidRDefault="00275F87" w:rsidP="00C67A26">
      <w:r>
        <w:separator/>
      </w:r>
    </w:p>
  </w:endnote>
  <w:endnote w:type="continuationSeparator" w:id="0">
    <w:p w:rsidR="00275F87" w:rsidRDefault="00275F87" w:rsidP="00C6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042108"/>
      <w:docPartObj>
        <w:docPartGallery w:val="Page Numbers (Bottom of Page)"/>
        <w:docPartUnique/>
      </w:docPartObj>
    </w:sdtPr>
    <w:sdtEndPr/>
    <w:sdtContent>
      <w:p w:rsidR="00C67A26" w:rsidRDefault="00C67A2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D36">
          <w:rPr>
            <w:noProof/>
          </w:rPr>
          <w:t>1</w:t>
        </w:r>
        <w:r>
          <w:fldChar w:fldCharType="end"/>
        </w:r>
      </w:p>
    </w:sdtContent>
  </w:sdt>
  <w:p w:rsidR="00C67A26" w:rsidRDefault="00C67A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F87" w:rsidRDefault="00275F87" w:rsidP="00C67A26">
      <w:r>
        <w:separator/>
      </w:r>
    </w:p>
  </w:footnote>
  <w:footnote w:type="continuationSeparator" w:id="0">
    <w:p w:rsidR="00275F87" w:rsidRDefault="00275F87" w:rsidP="00C67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A52AB"/>
    <w:multiLevelType w:val="hybridMultilevel"/>
    <w:tmpl w:val="D4CAD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1065C"/>
    <w:multiLevelType w:val="hybridMultilevel"/>
    <w:tmpl w:val="1694A9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A47F9"/>
    <w:multiLevelType w:val="hybridMultilevel"/>
    <w:tmpl w:val="96445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935BC"/>
    <w:multiLevelType w:val="hybridMultilevel"/>
    <w:tmpl w:val="2A24F812"/>
    <w:lvl w:ilvl="0" w:tplc="CF6AC4B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8F"/>
    <w:rsid w:val="00122F03"/>
    <w:rsid w:val="00170299"/>
    <w:rsid w:val="00201961"/>
    <w:rsid w:val="0025684B"/>
    <w:rsid w:val="00275F87"/>
    <w:rsid w:val="002810C5"/>
    <w:rsid w:val="00323DA0"/>
    <w:rsid w:val="00362956"/>
    <w:rsid w:val="003A0D84"/>
    <w:rsid w:val="0045417B"/>
    <w:rsid w:val="0049418E"/>
    <w:rsid w:val="004C7144"/>
    <w:rsid w:val="004F4C6B"/>
    <w:rsid w:val="00530C8F"/>
    <w:rsid w:val="005E3C99"/>
    <w:rsid w:val="005F2706"/>
    <w:rsid w:val="006101A5"/>
    <w:rsid w:val="00651575"/>
    <w:rsid w:val="007B5188"/>
    <w:rsid w:val="007D41F3"/>
    <w:rsid w:val="007D583C"/>
    <w:rsid w:val="008A3587"/>
    <w:rsid w:val="008C3441"/>
    <w:rsid w:val="008E4DD4"/>
    <w:rsid w:val="008F5AB2"/>
    <w:rsid w:val="00A078C5"/>
    <w:rsid w:val="00A6369B"/>
    <w:rsid w:val="00AA17FF"/>
    <w:rsid w:val="00BC00AB"/>
    <w:rsid w:val="00C52453"/>
    <w:rsid w:val="00C67A26"/>
    <w:rsid w:val="00C9071F"/>
    <w:rsid w:val="00C94247"/>
    <w:rsid w:val="00CD5D36"/>
    <w:rsid w:val="00CF21BA"/>
    <w:rsid w:val="00E42D82"/>
    <w:rsid w:val="00ED11FA"/>
    <w:rsid w:val="00F264C1"/>
    <w:rsid w:val="00FA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3F490-F990-4A57-9ACC-23E8167C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8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6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369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67A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7A2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67A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7A2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67A2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7A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2.syzran.ru/index.php?go=Pages&amp;in=view&amp;id=4" TargetMode="External"/><Relationship Id="rId13" Type="http://schemas.openxmlformats.org/officeDocument/2006/relationships/hyperlink" Target="http://lib2.syzran.ru/index.php?go=Pages&amp;in=view&amp;id=4" TargetMode="External"/><Relationship Id="rId18" Type="http://schemas.openxmlformats.org/officeDocument/2006/relationships/hyperlink" Target="http://lib2.syzran.ru/index.php?go=Pages&amp;in=view&amp;id=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ib2.syzran.ru/index.php?go=Pages&amp;in=view&amp;id=22" TargetMode="External"/><Relationship Id="rId7" Type="http://schemas.openxmlformats.org/officeDocument/2006/relationships/hyperlink" Target="http://lib2.syzran.ru/index.php?go=Pages&amp;in=view&amp;id=3" TargetMode="External"/><Relationship Id="rId12" Type="http://schemas.openxmlformats.org/officeDocument/2006/relationships/hyperlink" Target="http://lib2.syzran.ru/index.php?go=Pages&amp;in=view&amp;id=4" TargetMode="External"/><Relationship Id="rId17" Type="http://schemas.openxmlformats.org/officeDocument/2006/relationships/hyperlink" Target="http://lib2.syzran.ru/index.php?go=Pages&amp;in=view&amp;id=17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2.syzran.ru/index.php?go=Pages&amp;in=view&amp;id=16" TargetMode="External"/><Relationship Id="rId20" Type="http://schemas.openxmlformats.org/officeDocument/2006/relationships/hyperlink" Target="http://lib2.syzran.ru/index.php?go=Pages&amp;in=view&amp;id=2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2.syzran.ru/index.php?go=Pages&amp;in=view&amp;id=4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lib2.syzran.ru/index.php?go=Pages&amp;in=view&amp;id=1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lib2.syzran.ru/index.php?go=Pages&amp;in=view&amp;id=4" TargetMode="External"/><Relationship Id="rId19" Type="http://schemas.openxmlformats.org/officeDocument/2006/relationships/hyperlink" Target="http://lib2.syzran.ru/index.php?go=Pages&amp;in=view&amp;id=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2.syzran.ru/index.php?go=Pages&amp;in=view&amp;id=4" TargetMode="External"/><Relationship Id="rId14" Type="http://schemas.openxmlformats.org/officeDocument/2006/relationships/hyperlink" Target="http://lib2.syzran.ru/index.php?go=Pages&amp;in=view&amp;id=4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4410</Words>
  <Characters>25139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2023-02-28T12:56:00Z</cp:lastPrinted>
  <dcterms:created xsi:type="dcterms:W3CDTF">2022-11-16T06:53:00Z</dcterms:created>
  <dcterms:modified xsi:type="dcterms:W3CDTF">2023-04-05T05:56:00Z</dcterms:modified>
</cp:coreProperties>
</file>